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C22A3" w14:textId="77777777" w:rsidR="002306E9" w:rsidRPr="002306E9" w:rsidRDefault="002306E9" w:rsidP="002306E9">
      <w:pPr>
        <w:pStyle w:val="Heading1"/>
        <w:rPr>
          <w:rFonts w:ascii="Arial" w:eastAsia="Times New Roman" w:hAnsi="Arial" w:cs="Arial"/>
          <w:sz w:val="24"/>
          <w:szCs w:val="24"/>
          <w:bdr w:val="none" w:sz="0" w:space="0" w:color="auto" w:frame="1"/>
        </w:rPr>
      </w:pPr>
      <w:r>
        <w:rPr>
          <w:noProof/>
          <w:lang w:eastAsia="en-GB"/>
        </w:rPr>
        <mc:AlternateContent>
          <mc:Choice Requires="wps">
            <w:drawing>
              <wp:anchor distT="0" distB="0" distL="114300" distR="114300" simplePos="0" relativeHeight="251659264" behindDoc="1" locked="0" layoutInCell="1" allowOverlap="1" wp14:anchorId="2021384D" wp14:editId="39E82730">
                <wp:simplePos x="0" y="0"/>
                <wp:positionH relativeFrom="page">
                  <wp:posOffset>50800</wp:posOffset>
                </wp:positionH>
                <wp:positionV relativeFrom="paragraph">
                  <wp:posOffset>0</wp:posOffset>
                </wp:positionV>
                <wp:extent cx="10601325" cy="8953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10601325" cy="895350"/>
                        </a:xfrm>
                        <a:prstGeom prst="rect">
                          <a:avLst/>
                        </a:prstGeom>
                        <a:solidFill>
                          <a:schemeClr val="lt1"/>
                        </a:solidFill>
                        <a:ln w="6350">
                          <a:noFill/>
                        </a:ln>
                      </wps:spPr>
                      <wps:txbx>
                        <w:txbxContent>
                          <w:p w14:paraId="2BB55755" w14:textId="77777777" w:rsidR="00E305A0" w:rsidRPr="002306E9" w:rsidRDefault="002306E9" w:rsidP="002306E9">
                            <w:pPr>
                              <w:jc w:val="center"/>
                              <w:rPr>
                                <w:rFonts w:ascii="Arial" w:hAnsi="Arial" w:cs="Arial"/>
                                <w:b/>
                                <w:sz w:val="24"/>
                                <w:szCs w:val="24"/>
                                <w:u w:val="single"/>
                              </w:rPr>
                            </w:pPr>
                            <w:r w:rsidRPr="002306E9">
                              <w:rPr>
                                <w:rFonts w:ascii="Arial" w:hAnsi="Arial" w:cs="Arial"/>
                                <w:b/>
                                <w:sz w:val="24"/>
                                <w:szCs w:val="24"/>
                                <w:u w:val="single"/>
                              </w:rPr>
                              <w:t>St Mary’s Farnham Royal</w:t>
                            </w:r>
                            <w:r w:rsidR="003322C8">
                              <w:rPr>
                                <w:rFonts w:ascii="Arial" w:hAnsi="Arial" w:cs="Arial"/>
                                <w:b/>
                                <w:sz w:val="24"/>
                                <w:szCs w:val="24"/>
                                <w:u w:val="single"/>
                              </w:rPr>
                              <w:t xml:space="preserve"> </w:t>
                            </w:r>
                          </w:p>
                          <w:p w14:paraId="66E4305E" w14:textId="4CEBA619" w:rsidR="002306E9" w:rsidRDefault="00327FA0" w:rsidP="002306E9">
                            <w:pPr>
                              <w:jc w:val="center"/>
                              <w:rPr>
                                <w:rFonts w:ascii="Arial" w:hAnsi="Arial" w:cs="Arial"/>
                                <w:b/>
                                <w:sz w:val="24"/>
                                <w:szCs w:val="24"/>
                              </w:rPr>
                            </w:pPr>
                            <w:r>
                              <w:rPr>
                                <w:rFonts w:ascii="Arial" w:hAnsi="Arial" w:cs="Arial"/>
                                <w:b/>
                                <w:sz w:val="24"/>
                                <w:szCs w:val="24"/>
                              </w:rPr>
                              <w:t>Term: Spring 1</w:t>
                            </w:r>
                            <w:r>
                              <w:rPr>
                                <w:rFonts w:ascii="Arial" w:hAnsi="Arial" w:cs="Arial"/>
                                <w:b/>
                                <w:sz w:val="24"/>
                                <w:szCs w:val="24"/>
                              </w:rPr>
                              <w:tab/>
                            </w:r>
                            <w:r>
                              <w:rPr>
                                <w:rFonts w:ascii="Arial" w:hAnsi="Arial" w:cs="Arial"/>
                                <w:b/>
                                <w:sz w:val="24"/>
                                <w:szCs w:val="24"/>
                              </w:rPr>
                              <w:tab/>
                            </w:r>
                            <w:r>
                              <w:rPr>
                                <w:rFonts w:ascii="Arial" w:hAnsi="Arial" w:cs="Arial"/>
                                <w:b/>
                                <w:sz w:val="24"/>
                                <w:szCs w:val="24"/>
                              </w:rPr>
                              <w:tab/>
                              <w:t>Year: 5</w:t>
                            </w:r>
                            <w:r>
                              <w:rPr>
                                <w:rFonts w:ascii="Arial" w:hAnsi="Arial" w:cs="Arial"/>
                                <w:b/>
                                <w:sz w:val="24"/>
                                <w:szCs w:val="24"/>
                              </w:rPr>
                              <w:tab/>
                            </w:r>
                            <w:r>
                              <w:rPr>
                                <w:rFonts w:ascii="Arial" w:hAnsi="Arial" w:cs="Arial"/>
                                <w:b/>
                                <w:sz w:val="24"/>
                                <w:szCs w:val="24"/>
                              </w:rPr>
                              <w:tab/>
                              <w:t>Teachers: Mr Copete,</w:t>
                            </w:r>
                            <w:r w:rsidR="004F3AFB">
                              <w:rPr>
                                <w:rFonts w:ascii="Arial" w:hAnsi="Arial" w:cs="Arial"/>
                                <w:b/>
                                <w:sz w:val="24"/>
                                <w:szCs w:val="24"/>
                              </w:rPr>
                              <w:t xml:space="preserve"> </w:t>
                            </w:r>
                            <w:r>
                              <w:rPr>
                                <w:rFonts w:ascii="Arial" w:hAnsi="Arial" w:cs="Arial"/>
                                <w:b/>
                                <w:sz w:val="24"/>
                                <w:szCs w:val="24"/>
                              </w:rPr>
                              <w:t>Miss Clayton</w:t>
                            </w:r>
                            <w:r w:rsidR="009E7980">
                              <w:rPr>
                                <w:rFonts w:ascii="Arial" w:hAnsi="Arial" w:cs="Arial"/>
                                <w:b/>
                                <w:sz w:val="24"/>
                                <w:szCs w:val="24"/>
                              </w:rPr>
                              <w:t>, Mr Farmer and Mrs Hay</w:t>
                            </w:r>
                          </w:p>
                          <w:p w14:paraId="5B2073D8" w14:textId="495D5209" w:rsidR="003322C8" w:rsidRPr="002306E9" w:rsidRDefault="00327FA0" w:rsidP="002306E9">
                            <w:pPr>
                              <w:jc w:val="center"/>
                              <w:rPr>
                                <w:rFonts w:ascii="Arial" w:hAnsi="Arial" w:cs="Arial"/>
                                <w:b/>
                                <w:sz w:val="24"/>
                                <w:szCs w:val="24"/>
                              </w:rPr>
                            </w:pPr>
                            <w:r>
                              <w:rPr>
                                <w:rFonts w:ascii="Arial" w:hAnsi="Arial" w:cs="Arial"/>
                                <w:b/>
                                <w:sz w:val="24"/>
                                <w:szCs w:val="24"/>
                              </w:rPr>
                              <w:t>PE and M</w:t>
                            </w:r>
                            <w:r w:rsidR="003322C8">
                              <w:rPr>
                                <w:rFonts w:ascii="Arial" w:hAnsi="Arial" w:cs="Arial"/>
                                <w:b/>
                                <w:sz w:val="24"/>
                                <w:szCs w:val="24"/>
                              </w:rPr>
                              <w:t>usic objectives can be found o</w:t>
                            </w:r>
                            <w:r>
                              <w:rPr>
                                <w:rFonts w:ascii="Arial" w:hAnsi="Arial" w:cs="Arial"/>
                                <w:b/>
                                <w:sz w:val="24"/>
                                <w:szCs w:val="24"/>
                              </w:rPr>
                              <w:t>n the subject pages for PE and M</w:t>
                            </w:r>
                            <w:r w:rsidR="003322C8">
                              <w:rPr>
                                <w:rFonts w:ascii="Arial" w:hAnsi="Arial" w:cs="Arial"/>
                                <w:b/>
                                <w:sz w:val="24"/>
                                <w:szCs w:val="24"/>
                              </w:rPr>
                              <w:t xml:space="preserve">usic on our </w:t>
                            </w:r>
                            <w:r w:rsidR="004F3AFB">
                              <w:rPr>
                                <w:rFonts w:ascii="Arial" w:hAnsi="Arial" w:cs="Arial"/>
                                <w:b/>
                                <w:sz w:val="24"/>
                                <w:szCs w:val="24"/>
                              </w:rPr>
                              <w:t>sch</w:t>
                            </w:r>
                            <w:r w:rsidR="009E7980">
                              <w:rPr>
                                <w:rFonts w:ascii="Arial" w:hAnsi="Arial" w:cs="Arial"/>
                                <w:b/>
                                <w:sz w:val="24"/>
                                <w:szCs w:val="24"/>
                              </w:rPr>
                              <w:t>o</w:t>
                            </w:r>
                            <w:r>
                              <w:rPr>
                                <w:rFonts w:ascii="Arial" w:hAnsi="Arial" w:cs="Arial"/>
                                <w:b/>
                                <w:sz w:val="24"/>
                                <w:szCs w:val="24"/>
                              </w:rPr>
                              <w:t xml:space="preserve">ol </w:t>
                            </w:r>
                            <w:r w:rsidR="003322C8">
                              <w:rPr>
                                <w:rFonts w:ascii="Arial" w:hAnsi="Arial" w:cs="Arial"/>
                                <w:b/>
                                <w:sz w:val="24"/>
                                <w:szCs w:val="24"/>
                              </w:rPr>
                              <w:t>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1384D" id="_x0000_t202" coordsize="21600,21600" o:spt="202" path="m,l,21600r21600,l21600,xe">
                <v:stroke joinstyle="miter"/>
                <v:path gradientshapeok="t" o:connecttype="rect"/>
              </v:shapetype>
              <v:shape id="Text Box 3" o:spid="_x0000_s1026" type="#_x0000_t202" style="position:absolute;margin-left:4pt;margin-top:0;width:834.75pt;height:7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" fillcolor="white [3201]" stroked="f" strokeweight=".5pt">
                <v:textbox>
                  <w:txbxContent>
                    <w:p w14:paraId="2BB55755" w14:textId="77777777" w:rsidR="00E305A0" w:rsidRPr="002306E9" w:rsidRDefault="002306E9" w:rsidP="002306E9">
                      <w:pPr>
                        <w:jc w:val="center"/>
                        <w:rPr>
                          <w:rFonts w:ascii="Arial" w:hAnsi="Arial" w:cs="Arial"/>
                          <w:b/>
                          <w:sz w:val="24"/>
                          <w:szCs w:val="24"/>
                          <w:u w:val="single"/>
                        </w:rPr>
                      </w:pPr>
                      <w:r w:rsidRPr="002306E9">
                        <w:rPr>
                          <w:rFonts w:ascii="Arial" w:hAnsi="Arial" w:cs="Arial"/>
                          <w:b/>
                          <w:sz w:val="24"/>
                          <w:szCs w:val="24"/>
                          <w:u w:val="single"/>
                        </w:rPr>
                        <w:t>St Mary’s Farnham Royal</w:t>
                      </w:r>
                      <w:r w:rsidR="003322C8">
                        <w:rPr>
                          <w:rFonts w:ascii="Arial" w:hAnsi="Arial" w:cs="Arial"/>
                          <w:b/>
                          <w:sz w:val="24"/>
                          <w:szCs w:val="24"/>
                          <w:u w:val="single"/>
                        </w:rPr>
                        <w:t xml:space="preserve"> </w:t>
                      </w:r>
                    </w:p>
                    <w:p w14:paraId="66E4305E" w14:textId="4CEBA619" w:rsidR="002306E9" w:rsidRDefault="00327FA0" w:rsidP="002306E9">
                      <w:pPr>
                        <w:jc w:val="center"/>
                        <w:rPr>
                          <w:rFonts w:ascii="Arial" w:hAnsi="Arial" w:cs="Arial"/>
                          <w:b/>
                          <w:sz w:val="24"/>
                          <w:szCs w:val="24"/>
                        </w:rPr>
                      </w:pPr>
                      <w:r>
                        <w:rPr>
                          <w:rFonts w:ascii="Arial" w:hAnsi="Arial" w:cs="Arial"/>
                          <w:b/>
                          <w:sz w:val="24"/>
                          <w:szCs w:val="24"/>
                        </w:rPr>
                        <w:t>Term: Spring 1</w:t>
                      </w:r>
                      <w:r>
                        <w:rPr>
                          <w:rFonts w:ascii="Arial" w:hAnsi="Arial" w:cs="Arial"/>
                          <w:b/>
                          <w:sz w:val="24"/>
                          <w:szCs w:val="24"/>
                        </w:rPr>
                        <w:tab/>
                      </w:r>
                      <w:r>
                        <w:rPr>
                          <w:rFonts w:ascii="Arial" w:hAnsi="Arial" w:cs="Arial"/>
                          <w:b/>
                          <w:sz w:val="24"/>
                          <w:szCs w:val="24"/>
                        </w:rPr>
                        <w:tab/>
                      </w:r>
                      <w:r>
                        <w:rPr>
                          <w:rFonts w:ascii="Arial" w:hAnsi="Arial" w:cs="Arial"/>
                          <w:b/>
                          <w:sz w:val="24"/>
                          <w:szCs w:val="24"/>
                        </w:rPr>
                        <w:tab/>
                        <w:t>Year: 5</w:t>
                      </w:r>
                      <w:r>
                        <w:rPr>
                          <w:rFonts w:ascii="Arial" w:hAnsi="Arial" w:cs="Arial"/>
                          <w:b/>
                          <w:sz w:val="24"/>
                          <w:szCs w:val="24"/>
                        </w:rPr>
                        <w:tab/>
                      </w:r>
                      <w:r>
                        <w:rPr>
                          <w:rFonts w:ascii="Arial" w:hAnsi="Arial" w:cs="Arial"/>
                          <w:b/>
                          <w:sz w:val="24"/>
                          <w:szCs w:val="24"/>
                        </w:rPr>
                        <w:tab/>
                        <w:t>Teachers: Mr Copete,</w:t>
                      </w:r>
                      <w:r w:rsidR="004F3AFB">
                        <w:rPr>
                          <w:rFonts w:ascii="Arial" w:hAnsi="Arial" w:cs="Arial"/>
                          <w:b/>
                          <w:sz w:val="24"/>
                          <w:szCs w:val="24"/>
                        </w:rPr>
                        <w:t xml:space="preserve"> </w:t>
                      </w:r>
                      <w:r>
                        <w:rPr>
                          <w:rFonts w:ascii="Arial" w:hAnsi="Arial" w:cs="Arial"/>
                          <w:b/>
                          <w:sz w:val="24"/>
                          <w:szCs w:val="24"/>
                        </w:rPr>
                        <w:t>Miss Clayton</w:t>
                      </w:r>
                      <w:r w:rsidR="009E7980">
                        <w:rPr>
                          <w:rFonts w:ascii="Arial" w:hAnsi="Arial" w:cs="Arial"/>
                          <w:b/>
                          <w:sz w:val="24"/>
                          <w:szCs w:val="24"/>
                        </w:rPr>
                        <w:t>, Mr Farmer and Mrs Hay</w:t>
                      </w:r>
                    </w:p>
                    <w:p w14:paraId="5B2073D8" w14:textId="495D5209" w:rsidR="003322C8" w:rsidRPr="002306E9" w:rsidRDefault="00327FA0" w:rsidP="002306E9">
                      <w:pPr>
                        <w:jc w:val="center"/>
                        <w:rPr>
                          <w:rFonts w:ascii="Arial" w:hAnsi="Arial" w:cs="Arial"/>
                          <w:b/>
                          <w:sz w:val="24"/>
                          <w:szCs w:val="24"/>
                        </w:rPr>
                      </w:pPr>
                      <w:r>
                        <w:rPr>
                          <w:rFonts w:ascii="Arial" w:hAnsi="Arial" w:cs="Arial"/>
                          <w:b/>
                          <w:sz w:val="24"/>
                          <w:szCs w:val="24"/>
                        </w:rPr>
                        <w:t>PE and M</w:t>
                      </w:r>
                      <w:r w:rsidR="003322C8">
                        <w:rPr>
                          <w:rFonts w:ascii="Arial" w:hAnsi="Arial" w:cs="Arial"/>
                          <w:b/>
                          <w:sz w:val="24"/>
                          <w:szCs w:val="24"/>
                        </w:rPr>
                        <w:t>usic objectives can be found o</w:t>
                      </w:r>
                      <w:r>
                        <w:rPr>
                          <w:rFonts w:ascii="Arial" w:hAnsi="Arial" w:cs="Arial"/>
                          <w:b/>
                          <w:sz w:val="24"/>
                          <w:szCs w:val="24"/>
                        </w:rPr>
                        <w:t>n the subject pages for PE and M</w:t>
                      </w:r>
                      <w:r w:rsidR="003322C8">
                        <w:rPr>
                          <w:rFonts w:ascii="Arial" w:hAnsi="Arial" w:cs="Arial"/>
                          <w:b/>
                          <w:sz w:val="24"/>
                          <w:szCs w:val="24"/>
                        </w:rPr>
                        <w:t xml:space="preserve">usic on our </w:t>
                      </w:r>
                      <w:r w:rsidR="004F3AFB">
                        <w:rPr>
                          <w:rFonts w:ascii="Arial" w:hAnsi="Arial" w:cs="Arial"/>
                          <w:b/>
                          <w:sz w:val="24"/>
                          <w:szCs w:val="24"/>
                        </w:rPr>
                        <w:t>sch</w:t>
                      </w:r>
                      <w:r w:rsidR="009E7980">
                        <w:rPr>
                          <w:rFonts w:ascii="Arial" w:hAnsi="Arial" w:cs="Arial"/>
                          <w:b/>
                          <w:sz w:val="24"/>
                          <w:szCs w:val="24"/>
                        </w:rPr>
                        <w:t>o</w:t>
                      </w:r>
                      <w:r>
                        <w:rPr>
                          <w:rFonts w:ascii="Arial" w:hAnsi="Arial" w:cs="Arial"/>
                          <w:b/>
                          <w:sz w:val="24"/>
                          <w:szCs w:val="24"/>
                        </w:rPr>
                        <w:t xml:space="preserve">ol </w:t>
                      </w:r>
                      <w:r w:rsidR="003322C8">
                        <w:rPr>
                          <w:rFonts w:ascii="Arial" w:hAnsi="Arial" w:cs="Arial"/>
                          <w:b/>
                          <w:sz w:val="24"/>
                          <w:szCs w:val="24"/>
                        </w:rPr>
                        <w:t>website</w:t>
                      </w:r>
                    </w:p>
                  </w:txbxContent>
                </v:textbox>
                <w10:wrap anchorx="page"/>
              </v:shape>
            </w:pict>
          </mc:Fallback>
        </mc:AlternateContent>
      </w:r>
      <w:r>
        <w:rPr>
          <w:noProof/>
          <w:lang w:eastAsia="en-GB"/>
        </w:rPr>
        <w:drawing>
          <wp:anchor distT="0" distB="0" distL="114300" distR="114300" simplePos="0" relativeHeight="251660288" behindDoc="1" locked="0" layoutInCell="1" allowOverlap="1" wp14:anchorId="17B7284D" wp14:editId="6891D0E9">
            <wp:simplePos x="0" y="0"/>
            <wp:positionH relativeFrom="margin">
              <wp:posOffset>8882380</wp:posOffset>
            </wp:positionH>
            <wp:positionV relativeFrom="paragraph">
              <wp:posOffset>0</wp:posOffset>
            </wp:positionV>
            <wp:extent cx="1066800" cy="1123950"/>
            <wp:effectExtent l="0" t="0" r="0" b="0"/>
            <wp:wrapTight wrapText="bothSides">
              <wp:wrapPolygon edited="0">
                <wp:start x="0" y="0"/>
                <wp:lineTo x="0" y="21234"/>
                <wp:lineTo x="21214" y="21234"/>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66800" cy="1123950"/>
                    </a:xfrm>
                    <a:prstGeom prst="rect">
                      <a:avLst/>
                    </a:prstGeom>
                  </pic:spPr>
                </pic:pic>
              </a:graphicData>
            </a:graphic>
            <wp14:sizeRelH relativeFrom="page">
              <wp14:pctWidth>0</wp14:pctWidth>
            </wp14:sizeRelH>
            <wp14:sizeRelV relativeFrom="page">
              <wp14:pctHeight>0</wp14:pctHeight>
            </wp14:sizeRelV>
          </wp:anchor>
        </w:drawing>
      </w:r>
      <w:r w:rsidR="00E305A0">
        <w:rPr>
          <w:noProof/>
        </w:rPr>
        <w:t xml:space="preserve"> </w:t>
      </w:r>
    </w:p>
    <w:p w14:paraId="5C2984BB" w14:textId="79C6E9EE" w:rsidR="00E36BA9" w:rsidRDefault="00E059AD">
      <w:r>
        <w:rPr>
          <w:noProof/>
          <w:lang w:eastAsia="en-GB"/>
        </w:rPr>
        <mc:AlternateContent>
          <mc:Choice Requires="wps">
            <w:drawing>
              <wp:anchor distT="0" distB="0" distL="114300" distR="114300" simplePos="0" relativeHeight="251673600" behindDoc="0" locked="0" layoutInCell="1" allowOverlap="1" wp14:anchorId="47775D43" wp14:editId="1075D693">
                <wp:simplePos x="0" y="0"/>
                <wp:positionH relativeFrom="column">
                  <wp:posOffset>4960620</wp:posOffset>
                </wp:positionH>
                <wp:positionV relativeFrom="paragraph">
                  <wp:posOffset>656590</wp:posOffset>
                </wp:positionV>
                <wp:extent cx="2533650" cy="2316480"/>
                <wp:effectExtent l="0" t="0" r="19050" b="26670"/>
                <wp:wrapNone/>
                <wp:docPr id="15" name="Text Box 15"/>
                <wp:cNvGraphicFramePr/>
                <a:graphic xmlns:a="http://schemas.openxmlformats.org/drawingml/2006/main">
                  <a:graphicData uri="http://schemas.microsoft.com/office/word/2010/wordprocessingShape">
                    <wps:wsp>
                      <wps:cNvSpPr txBox="1"/>
                      <wps:spPr>
                        <a:xfrm>
                          <a:off x="0" y="0"/>
                          <a:ext cx="2533650" cy="2316480"/>
                        </a:xfrm>
                        <a:prstGeom prst="rect">
                          <a:avLst/>
                        </a:prstGeom>
                        <a:solidFill>
                          <a:sysClr val="window" lastClr="FFFFFF"/>
                        </a:solidFill>
                        <a:ln w="6350">
                          <a:solidFill>
                            <a:prstClr val="black"/>
                          </a:solidFill>
                        </a:ln>
                      </wps:spPr>
                      <wps:txbx>
                        <w:txbxContent>
                          <w:p w14:paraId="6DA6C04D" w14:textId="77777777" w:rsidR="00BF5610" w:rsidRPr="00660F06" w:rsidRDefault="00BF5610" w:rsidP="00901EB2">
                            <w:pPr>
                              <w:spacing w:after="0"/>
                              <w:rPr>
                                <w:rFonts w:ascii="Arial" w:hAnsi="Arial" w:cs="Arial"/>
                                <w:b/>
                                <w:sz w:val="16"/>
                                <w:szCs w:val="16"/>
                                <w:u w:val="single"/>
                              </w:rPr>
                            </w:pPr>
                            <w:r w:rsidRPr="00660F06">
                              <w:rPr>
                                <w:rFonts w:ascii="Arial" w:hAnsi="Arial" w:cs="Arial"/>
                                <w:b/>
                                <w:sz w:val="16"/>
                                <w:szCs w:val="16"/>
                                <w:u w:val="single"/>
                              </w:rPr>
                              <w:t>Reading:</w:t>
                            </w:r>
                          </w:p>
                          <w:p w14:paraId="312C4AC7" w14:textId="59C81F27" w:rsidR="00BF5610" w:rsidRPr="00660F06" w:rsidRDefault="00BF5610" w:rsidP="00BF5610">
                            <w:pPr>
                              <w:rPr>
                                <w:rFonts w:ascii="Arial" w:hAnsi="Arial" w:cs="Arial"/>
                                <w:sz w:val="16"/>
                                <w:szCs w:val="16"/>
                              </w:rPr>
                            </w:pPr>
                            <w:r w:rsidRPr="00660F06">
                              <w:rPr>
                                <w:rFonts w:ascii="Arial" w:hAnsi="Arial" w:cs="Arial"/>
                                <w:sz w:val="16"/>
                                <w:szCs w:val="16"/>
                              </w:rPr>
                              <w:t>Over the next three weeks, the children will be reading ‘</w:t>
                            </w:r>
                            <w:r w:rsidR="004105E0">
                              <w:rPr>
                                <w:rFonts w:ascii="Arial" w:hAnsi="Arial" w:cs="Arial"/>
                                <w:sz w:val="16"/>
                                <w:szCs w:val="16"/>
                              </w:rPr>
                              <w:t>The story of the Titanic for children’</w:t>
                            </w:r>
                            <w:r w:rsidRPr="00660F06">
                              <w:rPr>
                                <w:rFonts w:ascii="Arial" w:hAnsi="Arial" w:cs="Arial"/>
                                <w:sz w:val="16"/>
                                <w:szCs w:val="16"/>
                              </w:rPr>
                              <w:t xml:space="preserve">.  </w:t>
                            </w:r>
                            <w:r w:rsidR="004105E0">
                              <w:rPr>
                                <w:rFonts w:ascii="Arial" w:hAnsi="Arial" w:cs="Arial"/>
                                <w:sz w:val="16"/>
                                <w:szCs w:val="16"/>
                              </w:rPr>
                              <w:t xml:space="preserve">An amazing information text that leads the children through the history of the Titanic and its fateful journey. They will learn about </w:t>
                            </w:r>
                            <w:proofErr w:type="gramStart"/>
                            <w:r w:rsidR="004105E0">
                              <w:rPr>
                                <w:rFonts w:ascii="Arial" w:hAnsi="Arial" w:cs="Arial"/>
                                <w:sz w:val="16"/>
                                <w:szCs w:val="16"/>
                              </w:rPr>
                              <w:t>it’s</w:t>
                            </w:r>
                            <w:proofErr w:type="gramEnd"/>
                            <w:r w:rsidR="004105E0">
                              <w:rPr>
                                <w:rFonts w:ascii="Arial" w:hAnsi="Arial" w:cs="Arial"/>
                                <w:sz w:val="16"/>
                                <w:szCs w:val="16"/>
                              </w:rPr>
                              <w:t xml:space="preserve"> construction, the fateful prophecies about its doom, the people on board and how the terrible disaster occurred. They will be using their skills of elicitation, retrieval, comparing information in texts and understanding word chooses</w:t>
                            </w:r>
                            <w:r w:rsidR="00E059AD">
                              <w:rPr>
                                <w:rFonts w:ascii="Arial" w:hAnsi="Arial" w:cs="Arial"/>
                                <w:sz w:val="16"/>
                                <w:szCs w:val="16"/>
                              </w:rPr>
                              <w:t xml:space="preserve">. The children are really enjoying this text and it would be great if you did extra research with them around the titanic, </w:t>
                            </w:r>
                            <w:proofErr w:type="gramStart"/>
                            <w:r w:rsidR="00E059AD">
                              <w:rPr>
                                <w:rFonts w:ascii="Arial" w:hAnsi="Arial" w:cs="Arial"/>
                                <w:sz w:val="16"/>
                                <w:szCs w:val="16"/>
                              </w:rPr>
                              <w:t>In</w:t>
                            </w:r>
                            <w:proofErr w:type="gramEnd"/>
                            <w:r w:rsidR="00E059AD">
                              <w:rPr>
                                <w:rFonts w:ascii="Arial" w:hAnsi="Arial" w:cs="Arial"/>
                                <w:sz w:val="16"/>
                                <w:szCs w:val="16"/>
                              </w:rPr>
                              <w:t xml:space="preserve"> addition, hearing your children read aloud at least twice a week and having them recall what they have read and explain what has happened and why they think that is will really help with the skills they are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75D43" id="Text Box 15" o:spid="_x0000_s1027" type="#_x0000_t202" style="position:absolute;margin-left:390.6pt;margin-top:51.7pt;width:199.5pt;height:18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" fillcolor="window" strokeweight=".5pt">
                <v:textbox>
                  <w:txbxContent>
                    <w:p w14:paraId="6DA6C04D" w14:textId="77777777" w:rsidR="00BF5610" w:rsidRPr="00660F06" w:rsidRDefault="00BF5610" w:rsidP="00901EB2">
                      <w:pPr>
                        <w:spacing w:after="0"/>
                        <w:rPr>
                          <w:rFonts w:ascii="Arial" w:hAnsi="Arial" w:cs="Arial"/>
                          <w:b/>
                          <w:sz w:val="16"/>
                          <w:szCs w:val="16"/>
                          <w:u w:val="single"/>
                        </w:rPr>
                      </w:pPr>
                      <w:r w:rsidRPr="00660F06">
                        <w:rPr>
                          <w:rFonts w:ascii="Arial" w:hAnsi="Arial" w:cs="Arial"/>
                          <w:b/>
                          <w:sz w:val="16"/>
                          <w:szCs w:val="16"/>
                          <w:u w:val="single"/>
                        </w:rPr>
                        <w:t>Reading:</w:t>
                      </w:r>
                    </w:p>
                    <w:p w14:paraId="312C4AC7" w14:textId="59C81F27" w:rsidR="00BF5610" w:rsidRPr="00660F06" w:rsidRDefault="00BF5610" w:rsidP="00BF5610">
                      <w:pPr>
                        <w:rPr>
                          <w:rFonts w:ascii="Arial" w:hAnsi="Arial" w:cs="Arial"/>
                          <w:sz w:val="16"/>
                          <w:szCs w:val="16"/>
                        </w:rPr>
                      </w:pPr>
                      <w:r w:rsidRPr="00660F06">
                        <w:rPr>
                          <w:rFonts w:ascii="Arial" w:hAnsi="Arial" w:cs="Arial"/>
                          <w:sz w:val="16"/>
                          <w:szCs w:val="16"/>
                        </w:rPr>
                        <w:t>Over the next three weeks, the children will be reading ‘</w:t>
                      </w:r>
                      <w:r w:rsidR="004105E0">
                        <w:rPr>
                          <w:rFonts w:ascii="Arial" w:hAnsi="Arial" w:cs="Arial"/>
                          <w:sz w:val="16"/>
                          <w:szCs w:val="16"/>
                        </w:rPr>
                        <w:t>The story of the Titanic for children’</w:t>
                      </w:r>
                      <w:r w:rsidRPr="00660F06">
                        <w:rPr>
                          <w:rFonts w:ascii="Arial" w:hAnsi="Arial" w:cs="Arial"/>
                          <w:sz w:val="16"/>
                          <w:szCs w:val="16"/>
                        </w:rPr>
                        <w:t xml:space="preserve">.  </w:t>
                      </w:r>
                      <w:r w:rsidR="004105E0">
                        <w:rPr>
                          <w:rFonts w:ascii="Arial" w:hAnsi="Arial" w:cs="Arial"/>
                          <w:sz w:val="16"/>
                          <w:szCs w:val="16"/>
                        </w:rPr>
                        <w:t xml:space="preserve">An amazing information text that leads the children through the history of the Titanic and its fateful journey. They will learn about </w:t>
                      </w:r>
                      <w:proofErr w:type="gramStart"/>
                      <w:r w:rsidR="004105E0">
                        <w:rPr>
                          <w:rFonts w:ascii="Arial" w:hAnsi="Arial" w:cs="Arial"/>
                          <w:sz w:val="16"/>
                          <w:szCs w:val="16"/>
                        </w:rPr>
                        <w:t>it’s</w:t>
                      </w:r>
                      <w:proofErr w:type="gramEnd"/>
                      <w:r w:rsidR="004105E0">
                        <w:rPr>
                          <w:rFonts w:ascii="Arial" w:hAnsi="Arial" w:cs="Arial"/>
                          <w:sz w:val="16"/>
                          <w:szCs w:val="16"/>
                        </w:rPr>
                        <w:t xml:space="preserve"> construction, the fateful prophecies about its doom, the people on board and how the terrible disaster occurred. They will be using their skills of elicitation, retrieval, comparing information in texts and understanding word chooses</w:t>
                      </w:r>
                      <w:r w:rsidR="00E059AD">
                        <w:rPr>
                          <w:rFonts w:ascii="Arial" w:hAnsi="Arial" w:cs="Arial"/>
                          <w:sz w:val="16"/>
                          <w:szCs w:val="16"/>
                        </w:rPr>
                        <w:t xml:space="preserve">. The children are really enjoying this text and it would be great if you did extra research with them around the titanic, </w:t>
                      </w:r>
                      <w:proofErr w:type="gramStart"/>
                      <w:r w:rsidR="00E059AD">
                        <w:rPr>
                          <w:rFonts w:ascii="Arial" w:hAnsi="Arial" w:cs="Arial"/>
                          <w:sz w:val="16"/>
                          <w:szCs w:val="16"/>
                        </w:rPr>
                        <w:t>In</w:t>
                      </w:r>
                      <w:proofErr w:type="gramEnd"/>
                      <w:r w:rsidR="00E059AD">
                        <w:rPr>
                          <w:rFonts w:ascii="Arial" w:hAnsi="Arial" w:cs="Arial"/>
                          <w:sz w:val="16"/>
                          <w:szCs w:val="16"/>
                        </w:rPr>
                        <w:t xml:space="preserve"> addition, hearing your children read aloud at least twice a week and having them recall what they have read and explain what has happened and why they think that is will really help with the skills they are learning.</w:t>
                      </w:r>
                    </w:p>
                  </w:txbxContent>
                </v:textbox>
              </v:shape>
            </w:pict>
          </mc:Fallback>
        </mc:AlternateContent>
      </w:r>
      <w:r w:rsidR="004105E0">
        <w:rPr>
          <w:noProof/>
        </w:rPr>
        <w:drawing>
          <wp:anchor distT="0" distB="0" distL="114300" distR="114300" simplePos="0" relativeHeight="251691008" behindDoc="0" locked="0" layoutInCell="1" allowOverlap="1" wp14:anchorId="2F0205E5" wp14:editId="4B43555B">
            <wp:simplePos x="0" y="0"/>
            <wp:positionH relativeFrom="column">
              <wp:posOffset>-286385</wp:posOffset>
            </wp:positionH>
            <wp:positionV relativeFrom="paragraph">
              <wp:posOffset>511810</wp:posOffset>
            </wp:positionV>
            <wp:extent cx="1261745" cy="19812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1745" cy="1981200"/>
                    </a:xfrm>
                    <a:prstGeom prst="rect">
                      <a:avLst/>
                    </a:prstGeom>
                    <a:noFill/>
                  </pic:spPr>
                </pic:pic>
              </a:graphicData>
            </a:graphic>
            <wp14:sizeRelH relativeFrom="page">
              <wp14:pctWidth>0</wp14:pctWidth>
            </wp14:sizeRelH>
            <wp14:sizeRelV relativeFrom="page">
              <wp14:pctHeight>0</wp14:pctHeight>
            </wp14:sizeRelV>
          </wp:anchor>
        </w:drawing>
      </w:r>
      <w:r w:rsidR="004105E0">
        <w:rPr>
          <w:noProof/>
          <w:lang w:eastAsia="en-GB"/>
        </w:rPr>
        <mc:AlternateContent>
          <mc:Choice Requires="wps">
            <w:drawing>
              <wp:anchor distT="0" distB="0" distL="114300" distR="114300" simplePos="0" relativeHeight="251661312" behindDoc="0" locked="0" layoutInCell="1" allowOverlap="1" wp14:anchorId="4CA4F087" wp14:editId="53F6DDA5">
                <wp:simplePos x="0" y="0"/>
                <wp:positionH relativeFrom="column">
                  <wp:posOffset>1097280</wp:posOffset>
                </wp:positionH>
                <wp:positionV relativeFrom="paragraph">
                  <wp:posOffset>626110</wp:posOffset>
                </wp:positionV>
                <wp:extent cx="2514600" cy="1821180"/>
                <wp:effectExtent l="0" t="0" r="19050" b="26670"/>
                <wp:wrapNone/>
                <wp:docPr id="4" name="Text Box 4"/>
                <wp:cNvGraphicFramePr/>
                <a:graphic xmlns:a="http://schemas.openxmlformats.org/drawingml/2006/main">
                  <a:graphicData uri="http://schemas.microsoft.com/office/word/2010/wordprocessingShape">
                    <wps:wsp>
                      <wps:cNvSpPr txBox="1"/>
                      <wps:spPr>
                        <a:xfrm>
                          <a:off x="0" y="0"/>
                          <a:ext cx="2514600" cy="1821180"/>
                        </a:xfrm>
                        <a:prstGeom prst="rect">
                          <a:avLst/>
                        </a:prstGeom>
                        <a:solidFill>
                          <a:schemeClr val="lt1"/>
                        </a:solidFill>
                        <a:ln w="6350">
                          <a:solidFill>
                            <a:prstClr val="black"/>
                          </a:solidFill>
                        </a:ln>
                      </wps:spPr>
                      <wps:txbx>
                        <w:txbxContent>
                          <w:p w14:paraId="7EC4508A" w14:textId="77777777" w:rsidR="002306E9" w:rsidRPr="00660F06" w:rsidRDefault="002306E9" w:rsidP="00901EB2">
                            <w:pPr>
                              <w:spacing w:after="0"/>
                              <w:rPr>
                                <w:rFonts w:ascii="Arial" w:hAnsi="Arial" w:cs="Arial"/>
                                <w:b/>
                                <w:sz w:val="16"/>
                                <w:szCs w:val="16"/>
                                <w:u w:val="single"/>
                              </w:rPr>
                            </w:pPr>
                            <w:r w:rsidRPr="00660F06">
                              <w:rPr>
                                <w:rFonts w:ascii="Arial" w:hAnsi="Arial" w:cs="Arial"/>
                                <w:b/>
                                <w:sz w:val="16"/>
                                <w:szCs w:val="16"/>
                                <w:u w:val="single"/>
                              </w:rPr>
                              <w:t>Writing:</w:t>
                            </w:r>
                          </w:p>
                          <w:p w14:paraId="4C52C946" w14:textId="156289A1" w:rsidR="00281E4E" w:rsidRPr="004105E0" w:rsidRDefault="00E24D68">
                            <w:pPr>
                              <w:rPr>
                                <w:rFonts w:ascii="Arial" w:hAnsi="Arial" w:cs="Arial"/>
                                <w:sz w:val="16"/>
                                <w:szCs w:val="16"/>
                              </w:rPr>
                            </w:pPr>
                            <w:r w:rsidRPr="004105E0">
                              <w:rPr>
                                <w:rFonts w:ascii="Arial" w:hAnsi="Arial" w:cs="Arial"/>
                                <w:sz w:val="16"/>
                                <w:szCs w:val="16"/>
                              </w:rPr>
                              <w:t xml:space="preserve">Over the next </w:t>
                            </w:r>
                            <w:r w:rsidR="00281E4E" w:rsidRPr="004105E0">
                              <w:rPr>
                                <w:rFonts w:ascii="Arial" w:hAnsi="Arial" w:cs="Arial"/>
                                <w:sz w:val="16"/>
                                <w:szCs w:val="16"/>
                              </w:rPr>
                              <w:t>three</w:t>
                            </w:r>
                            <w:r w:rsidRPr="004105E0">
                              <w:rPr>
                                <w:rFonts w:ascii="Arial" w:hAnsi="Arial" w:cs="Arial"/>
                                <w:sz w:val="16"/>
                                <w:szCs w:val="16"/>
                              </w:rPr>
                              <w:t xml:space="preserve"> weeks, the children will be studying the book</w:t>
                            </w:r>
                            <w:r w:rsidR="007525DC" w:rsidRPr="004105E0">
                              <w:rPr>
                                <w:rFonts w:ascii="Arial" w:hAnsi="Arial" w:cs="Arial"/>
                                <w:sz w:val="16"/>
                                <w:szCs w:val="16"/>
                              </w:rPr>
                              <w:t>, ‘Children of the Benin Kingdom’</w:t>
                            </w:r>
                            <w:r w:rsidRPr="004105E0">
                              <w:rPr>
                                <w:rFonts w:ascii="Arial" w:hAnsi="Arial" w:cs="Arial"/>
                                <w:sz w:val="16"/>
                                <w:szCs w:val="16"/>
                              </w:rPr>
                              <w:t xml:space="preserve"> by </w:t>
                            </w:r>
                            <w:r w:rsidR="007525DC" w:rsidRPr="004105E0">
                              <w:rPr>
                                <w:rFonts w:ascii="Arial" w:hAnsi="Arial" w:cs="Arial"/>
                                <w:sz w:val="16"/>
                                <w:szCs w:val="16"/>
                              </w:rPr>
                              <w:t>Dinah Orji</w:t>
                            </w:r>
                            <w:r w:rsidRPr="004105E0">
                              <w:rPr>
                                <w:rFonts w:ascii="Arial" w:hAnsi="Arial" w:cs="Arial"/>
                                <w:sz w:val="16"/>
                                <w:szCs w:val="16"/>
                              </w:rPr>
                              <w:t xml:space="preserve">.  This book will inspire the children to </w:t>
                            </w:r>
                            <w:r w:rsidR="00281E4E" w:rsidRPr="004105E0">
                              <w:rPr>
                                <w:rFonts w:ascii="Arial" w:hAnsi="Arial" w:cs="Arial"/>
                                <w:sz w:val="16"/>
                                <w:szCs w:val="16"/>
                              </w:rPr>
                              <w:t>plan, draft, edit</w:t>
                            </w:r>
                            <w:r w:rsidR="00BF5610" w:rsidRPr="004105E0">
                              <w:rPr>
                                <w:rFonts w:ascii="Arial" w:hAnsi="Arial" w:cs="Arial"/>
                                <w:sz w:val="16"/>
                                <w:szCs w:val="16"/>
                              </w:rPr>
                              <w:t xml:space="preserve"> </w:t>
                            </w:r>
                            <w:r w:rsidR="00281E4E" w:rsidRPr="004105E0">
                              <w:rPr>
                                <w:rFonts w:ascii="Arial" w:hAnsi="Arial" w:cs="Arial"/>
                                <w:sz w:val="16"/>
                                <w:szCs w:val="16"/>
                              </w:rPr>
                              <w:t>and finally publish</w:t>
                            </w:r>
                            <w:r w:rsidR="00BF5610" w:rsidRPr="004105E0">
                              <w:rPr>
                                <w:rFonts w:ascii="Arial" w:hAnsi="Arial" w:cs="Arial"/>
                                <w:sz w:val="16"/>
                                <w:szCs w:val="16"/>
                              </w:rPr>
                              <w:t xml:space="preserve"> their own </w:t>
                            </w:r>
                            <w:r w:rsidR="007525DC" w:rsidRPr="004105E0">
                              <w:rPr>
                                <w:rFonts w:ascii="Arial" w:hAnsi="Arial" w:cs="Arial"/>
                                <w:sz w:val="16"/>
                                <w:szCs w:val="16"/>
                              </w:rPr>
                              <w:t>information text inf the Benin Kingdom</w:t>
                            </w:r>
                            <w:r w:rsidR="00BF5610" w:rsidRPr="004105E0">
                              <w:rPr>
                                <w:rFonts w:ascii="Arial" w:hAnsi="Arial" w:cs="Arial"/>
                                <w:sz w:val="16"/>
                                <w:szCs w:val="16"/>
                              </w:rPr>
                              <w:t xml:space="preserve">. </w:t>
                            </w:r>
                            <w:r w:rsidR="00281E4E" w:rsidRPr="004105E0">
                              <w:rPr>
                                <w:rFonts w:ascii="Arial" w:hAnsi="Arial" w:cs="Arial"/>
                                <w:sz w:val="16"/>
                                <w:szCs w:val="16"/>
                              </w:rPr>
                              <w:t>The</w:t>
                            </w:r>
                            <w:r w:rsidR="00BF5610" w:rsidRPr="004105E0">
                              <w:rPr>
                                <w:rFonts w:ascii="Arial" w:hAnsi="Arial" w:cs="Arial"/>
                                <w:sz w:val="16"/>
                                <w:szCs w:val="16"/>
                              </w:rPr>
                              <w:t>y</w:t>
                            </w:r>
                            <w:r w:rsidR="00281E4E" w:rsidRPr="004105E0">
                              <w:rPr>
                                <w:rFonts w:ascii="Arial" w:hAnsi="Arial" w:cs="Arial"/>
                                <w:sz w:val="16"/>
                                <w:szCs w:val="16"/>
                              </w:rPr>
                              <w:t xml:space="preserve"> will </w:t>
                            </w:r>
                            <w:r w:rsidR="00BF5610" w:rsidRPr="004105E0">
                              <w:rPr>
                                <w:rFonts w:ascii="Arial" w:hAnsi="Arial" w:cs="Arial"/>
                                <w:sz w:val="16"/>
                                <w:szCs w:val="16"/>
                              </w:rPr>
                              <w:t>have</w:t>
                            </w:r>
                            <w:r w:rsidR="00281E4E" w:rsidRPr="004105E0">
                              <w:rPr>
                                <w:rFonts w:ascii="Arial" w:hAnsi="Arial" w:cs="Arial"/>
                                <w:sz w:val="16"/>
                                <w:szCs w:val="16"/>
                              </w:rPr>
                              <w:t xml:space="preserve"> an opportunity </w:t>
                            </w:r>
                            <w:r w:rsidR="007525DC" w:rsidRPr="004105E0">
                              <w:rPr>
                                <w:rFonts w:ascii="Arial" w:hAnsi="Arial" w:cs="Arial"/>
                                <w:sz w:val="16"/>
                                <w:szCs w:val="16"/>
                              </w:rPr>
                              <w:t>to write in character and empathise with the feelings and emotions the characters are experiencing. They will be writing diary entries,</w:t>
                            </w:r>
                            <w:r w:rsidR="004105E0" w:rsidRPr="004105E0">
                              <w:rPr>
                                <w:rFonts w:ascii="Arial" w:hAnsi="Arial" w:cs="Arial"/>
                                <w:sz w:val="16"/>
                                <w:szCs w:val="16"/>
                              </w:rPr>
                              <w:t xml:space="preserve"> predictions and summaries each with a different </w:t>
                            </w:r>
                            <w:proofErr w:type="spellStart"/>
                            <w:r w:rsidR="004105E0" w:rsidRPr="004105E0">
                              <w:rPr>
                                <w:rFonts w:ascii="Arial" w:hAnsi="Arial" w:cs="Arial"/>
                                <w:sz w:val="16"/>
                                <w:szCs w:val="16"/>
                              </w:rPr>
                              <w:t>SPaG</w:t>
                            </w:r>
                            <w:proofErr w:type="spellEnd"/>
                            <w:r w:rsidR="004105E0" w:rsidRPr="004105E0">
                              <w:rPr>
                                <w:rFonts w:ascii="Arial" w:hAnsi="Arial" w:cs="Arial"/>
                                <w:sz w:val="16"/>
                                <w:szCs w:val="16"/>
                              </w:rPr>
                              <w:t xml:space="preserve"> focus. You could help by discussing the book with your children and what they have read and learned.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4F087" id="Text Box 4" o:spid="_x0000_s1028" type="#_x0000_t202" style="position:absolute;margin-left:86.4pt;margin-top:49.3pt;width:198pt;height:14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" fillcolor="white [3201]" strokeweight=".5pt">
                <v:textbox>
                  <w:txbxContent>
                    <w:p w14:paraId="7EC4508A" w14:textId="77777777" w:rsidR="002306E9" w:rsidRPr="00660F06" w:rsidRDefault="002306E9" w:rsidP="00901EB2">
                      <w:pPr>
                        <w:spacing w:after="0"/>
                        <w:rPr>
                          <w:rFonts w:ascii="Arial" w:hAnsi="Arial" w:cs="Arial"/>
                          <w:b/>
                          <w:sz w:val="16"/>
                          <w:szCs w:val="16"/>
                          <w:u w:val="single"/>
                        </w:rPr>
                      </w:pPr>
                      <w:r w:rsidRPr="00660F06">
                        <w:rPr>
                          <w:rFonts w:ascii="Arial" w:hAnsi="Arial" w:cs="Arial"/>
                          <w:b/>
                          <w:sz w:val="16"/>
                          <w:szCs w:val="16"/>
                          <w:u w:val="single"/>
                        </w:rPr>
                        <w:t>Writing:</w:t>
                      </w:r>
                    </w:p>
                    <w:p w14:paraId="4C52C946" w14:textId="156289A1" w:rsidR="00281E4E" w:rsidRPr="004105E0" w:rsidRDefault="00E24D68">
                      <w:pPr>
                        <w:rPr>
                          <w:rFonts w:ascii="Arial" w:hAnsi="Arial" w:cs="Arial"/>
                          <w:sz w:val="16"/>
                          <w:szCs w:val="16"/>
                        </w:rPr>
                      </w:pPr>
                      <w:r w:rsidRPr="004105E0">
                        <w:rPr>
                          <w:rFonts w:ascii="Arial" w:hAnsi="Arial" w:cs="Arial"/>
                          <w:sz w:val="16"/>
                          <w:szCs w:val="16"/>
                        </w:rPr>
                        <w:t xml:space="preserve">Over the next </w:t>
                      </w:r>
                      <w:r w:rsidR="00281E4E" w:rsidRPr="004105E0">
                        <w:rPr>
                          <w:rFonts w:ascii="Arial" w:hAnsi="Arial" w:cs="Arial"/>
                          <w:sz w:val="16"/>
                          <w:szCs w:val="16"/>
                        </w:rPr>
                        <w:t>three</w:t>
                      </w:r>
                      <w:r w:rsidRPr="004105E0">
                        <w:rPr>
                          <w:rFonts w:ascii="Arial" w:hAnsi="Arial" w:cs="Arial"/>
                          <w:sz w:val="16"/>
                          <w:szCs w:val="16"/>
                        </w:rPr>
                        <w:t xml:space="preserve"> weeks, the children will be studying the book</w:t>
                      </w:r>
                      <w:r w:rsidR="007525DC" w:rsidRPr="004105E0">
                        <w:rPr>
                          <w:rFonts w:ascii="Arial" w:hAnsi="Arial" w:cs="Arial"/>
                          <w:sz w:val="16"/>
                          <w:szCs w:val="16"/>
                        </w:rPr>
                        <w:t>, ‘Children of the Benin Kingdom’</w:t>
                      </w:r>
                      <w:r w:rsidRPr="004105E0">
                        <w:rPr>
                          <w:rFonts w:ascii="Arial" w:hAnsi="Arial" w:cs="Arial"/>
                          <w:sz w:val="16"/>
                          <w:szCs w:val="16"/>
                        </w:rPr>
                        <w:t xml:space="preserve"> by </w:t>
                      </w:r>
                      <w:r w:rsidR="007525DC" w:rsidRPr="004105E0">
                        <w:rPr>
                          <w:rFonts w:ascii="Arial" w:hAnsi="Arial" w:cs="Arial"/>
                          <w:sz w:val="16"/>
                          <w:szCs w:val="16"/>
                        </w:rPr>
                        <w:t>Dinah Orji</w:t>
                      </w:r>
                      <w:r w:rsidRPr="004105E0">
                        <w:rPr>
                          <w:rFonts w:ascii="Arial" w:hAnsi="Arial" w:cs="Arial"/>
                          <w:sz w:val="16"/>
                          <w:szCs w:val="16"/>
                        </w:rPr>
                        <w:t xml:space="preserve">.  This book will inspire the children to </w:t>
                      </w:r>
                      <w:r w:rsidR="00281E4E" w:rsidRPr="004105E0">
                        <w:rPr>
                          <w:rFonts w:ascii="Arial" w:hAnsi="Arial" w:cs="Arial"/>
                          <w:sz w:val="16"/>
                          <w:szCs w:val="16"/>
                        </w:rPr>
                        <w:t>plan, draft, edit</w:t>
                      </w:r>
                      <w:r w:rsidR="00BF5610" w:rsidRPr="004105E0">
                        <w:rPr>
                          <w:rFonts w:ascii="Arial" w:hAnsi="Arial" w:cs="Arial"/>
                          <w:sz w:val="16"/>
                          <w:szCs w:val="16"/>
                        </w:rPr>
                        <w:t xml:space="preserve"> </w:t>
                      </w:r>
                      <w:r w:rsidR="00281E4E" w:rsidRPr="004105E0">
                        <w:rPr>
                          <w:rFonts w:ascii="Arial" w:hAnsi="Arial" w:cs="Arial"/>
                          <w:sz w:val="16"/>
                          <w:szCs w:val="16"/>
                        </w:rPr>
                        <w:t>and finally publish</w:t>
                      </w:r>
                      <w:r w:rsidR="00BF5610" w:rsidRPr="004105E0">
                        <w:rPr>
                          <w:rFonts w:ascii="Arial" w:hAnsi="Arial" w:cs="Arial"/>
                          <w:sz w:val="16"/>
                          <w:szCs w:val="16"/>
                        </w:rPr>
                        <w:t xml:space="preserve"> their own </w:t>
                      </w:r>
                      <w:r w:rsidR="007525DC" w:rsidRPr="004105E0">
                        <w:rPr>
                          <w:rFonts w:ascii="Arial" w:hAnsi="Arial" w:cs="Arial"/>
                          <w:sz w:val="16"/>
                          <w:szCs w:val="16"/>
                        </w:rPr>
                        <w:t>information text inf the Benin Kingdom</w:t>
                      </w:r>
                      <w:r w:rsidR="00BF5610" w:rsidRPr="004105E0">
                        <w:rPr>
                          <w:rFonts w:ascii="Arial" w:hAnsi="Arial" w:cs="Arial"/>
                          <w:sz w:val="16"/>
                          <w:szCs w:val="16"/>
                        </w:rPr>
                        <w:t xml:space="preserve">. </w:t>
                      </w:r>
                      <w:r w:rsidR="00281E4E" w:rsidRPr="004105E0">
                        <w:rPr>
                          <w:rFonts w:ascii="Arial" w:hAnsi="Arial" w:cs="Arial"/>
                          <w:sz w:val="16"/>
                          <w:szCs w:val="16"/>
                        </w:rPr>
                        <w:t>The</w:t>
                      </w:r>
                      <w:r w:rsidR="00BF5610" w:rsidRPr="004105E0">
                        <w:rPr>
                          <w:rFonts w:ascii="Arial" w:hAnsi="Arial" w:cs="Arial"/>
                          <w:sz w:val="16"/>
                          <w:szCs w:val="16"/>
                        </w:rPr>
                        <w:t>y</w:t>
                      </w:r>
                      <w:r w:rsidR="00281E4E" w:rsidRPr="004105E0">
                        <w:rPr>
                          <w:rFonts w:ascii="Arial" w:hAnsi="Arial" w:cs="Arial"/>
                          <w:sz w:val="16"/>
                          <w:szCs w:val="16"/>
                        </w:rPr>
                        <w:t xml:space="preserve"> will </w:t>
                      </w:r>
                      <w:r w:rsidR="00BF5610" w:rsidRPr="004105E0">
                        <w:rPr>
                          <w:rFonts w:ascii="Arial" w:hAnsi="Arial" w:cs="Arial"/>
                          <w:sz w:val="16"/>
                          <w:szCs w:val="16"/>
                        </w:rPr>
                        <w:t>have</w:t>
                      </w:r>
                      <w:r w:rsidR="00281E4E" w:rsidRPr="004105E0">
                        <w:rPr>
                          <w:rFonts w:ascii="Arial" w:hAnsi="Arial" w:cs="Arial"/>
                          <w:sz w:val="16"/>
                          <w:szCs w:val="16"/>
                        </w:rPr>
                        <w:t xml:space="preserve"> an opportunity </w:t>
                      </w:r>
                      <w:r w:rsidR="007525DC" w:rsidRPr="004105E0">
                        <w:rPr>
                          <w:rFonts w:ascii="Arial" w:hAnsi="Arial" w:cs="Arial"/>
                          <w:sz w:val="16"/>
                          <w:szCs w:val="16"/>
                        </w:rPr>
                        <w:t>to write in character and empathise with the feelings and emotions the characters are experiencing. They will be writing diary entries,</w:t>
                      </w:r>
                      <w:r w:rsidR="004105E0" w:rsidRPr="004105E0">
                        <w:rPr>
                          <w:rFonts w:ascii="Arial" w:hAnsi="Arial" w:cs="Arial"/>
                          <w:sz w:val="16"/>
                          <w:szCs w:val="16"/>
                        </w:rPr>
                        <w:t xml:space="preserve"> predictions and summaries each with a different </w:t>
                      </w:r>
                      <w:proofErr w:type="spellStart"/>
                      <w:r w:rsidR="004105E0" w:rsidRPr="004105E0">
                        <w:rPr>
                          <w:rFonts w:ascii="Arial" w:hAnsi="Arial" w:cs="Arial"/>
                          <w:sz w:val="16"/>
                          <w:szCs w:val="16"/>
                        </w:rPr>
                        <w:t>SPaG</w:t>
                      </w:r>
                      <w:proofErr w:type="spellEnd"/>
                      <w:r w:rsidR="004105E0" w:rsidRPr="004105E0">
                        <w:rPr>
                          <w:rFonts w:ascii="Arial" w:hAnsi="Arial" w:cs="Arial"/>
                          <w:sz w:val="16"/>
                          <w:szCs w:val="16"/>
                        </w:rPr>
                        <w:t xml:space="preserve"> focus. You could help by discussing the book with your children and what they have read and learned.</w:t>
                      </w:r>
                    </w:p>
                  </w:txbxContent>
                </v:textbox>
              </v:shape>
            </w:pict>
          </mc:Fallback>
        </mc:AlternateContent>
      </w:r>
      <w:r w:rsidR="007525DC">
        <w:rPr>
          <w:noProof/>
        </w:rPr>
        <w:drawing>
          <wp:anchor distT="0" distB="0" distL="114300" distR="114300" simplePos="0" relativeHeight="251693056" behindDoc="0" locked="0" layoutInCell="1" allowOverlap="1" wp14:anchorId="6485AC59" wp14:editId="36F316B6">
            <wp:simplePos x="0" y="0"/>
            <wp:positionH relativeFrom="column">
              <wp:posOffset>-243840</wp:posOffset>
            </wp:positionH>
            <wp:positionV relativeFrom="paragraph">
              <wp:posOffset>3049270</wp:posOffset>
            </wp:positionV>
            <wp:extent cx="1066800" cy="146875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800" cy="1468755"/>
                    </a:xfrm>
                    <a:prstGeom prst="rect">
                      <a:avLst/>
                    </a:prstGeom>
                    <a:noFill/>
                  </pic:spPr>
                </pic:pic>
              </a:graphicData>
            </a:graphic>
            <wp14:sizeRelH relativeFrom="page">
              <wp14:pctWidth>0</wp14:pctWidth>
            </wp14:sizeRelH>
            <wp14:sizeRelV relativeFrom="page">
              <wp14:pctHeight>0</wp14:pctHeight>
            </wp14:sizeRelV>
          </wp:anchor>
        </w:drawing>
      </w:r>
      <w:r w:rsidR="007525DC">
        <w:rPr>
          <w:noProof/>
        </w:rPr>
        <w:drawing>
          <wp:anchor distT="0" distB="0" distL="114300" distR="114300" simplePos="0" relativeHeight="251694080" behindDoc="0" locked="0" layoutInCell="1" allowOverlap="1" wp14:anchorId="6FC4B6D3" wp14:editId="7CBDB9E3">
            <wp:simplePos x="0" y="0"/>
            <wp:positionH relativeFrom="column">
              <wp:posOffset>-152400</wp:posOffset>
            </wp:positionH>
            <wp:positionV relativeFrom="paragraph">
              <wp:posOffset>4999990</wp:posOffset>
            </wp:positionV>
            <wp:extent cx="1036320" cy="1292225"/>
            <wp:effectExtent l="0" t="0" r="0" b="31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6320" cy="1292225"/>
                    </a:xfrm>
                    <a:prstGeom prst="rect">
                      <a:avLst/>
                    </a:prstGeom>
                    <a:noFill/>
                  </pic:spPr>
                </pic:pic>
              </a:graphicData>
            </a:graphic>
            <wp14:sizeRelH relativeFrom="page">
              <wp14:pctWidth>0</wp14:pctWidth>
            </wp14:sizeRelH>
            <wp14:sizeRelV relativeFrom="page">
              <wp14:pctHeight>0</wp14:pctHeight>
            </wp14:sizeRelV>
          </wp:anchor>
        </w:drawing>
      </w:r>
      <w:r w:rsidR="007525DC">
        <w:rPr>
          <w:noProof/>
          <w:lang w:eastAsia="en-GB"/>
        </w:rPr>
        <w:drawing>
          <wp:anchor distT="0" distB="0" distL="114300" distR="114300" simplePos="0" relativeHeight="251687936" behindDoc="1" locked="0" layoutInCell="1" allowOverlap="1" wp14:anchorId="6DC2F07F" wp14:editId="7596B3A2">
            <wp:simplePos x="0" y="0"/>
            <wp:positionH relativeFrom="column">
              <wp:posOffset>3620770</wp:posOffset>
            </wp:positionH>
            <wp:positionV relativeFrom="paragraph">
              <wp:posOffset>3021965</wp:posOffset>
            </wp:positionV>
            <wp:extent cx="1300816" cy="1225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flipV="1">
                      <a:off x="0" y="0"/>
                      <a:ext cx="1300816" cy="1225550"/>
                    </a:xfrm>
                    <a:prstGeom prst="rect">
                      <a:avLst/>
                    </a:prstGeom>
                    <a:noFill/>
                  </pic:spPr>
                </pic:pic>
              </a:graphicData>
            </a:graphic>
            <wp14:sizeRelH relativeFrom="page">
              <wp14:pctWidth>0</wp14:pctWidth>
            </wp14:sizeRelH>
            <wp14:sizeRelV relativeFrom="page">
              <wp14:pctHeight>0</wp14:pctHeight>
            </wp14:sizeRelV>
          </wp:anchor>
        </w:drawing>
      </w:r>
      <w:r w:rsidR="007525DC">
        <w:rPr>
          <w:noProof/>
        </w:rPr>
        <w:drawing>
          <wp:anchor distT="0" distB="0" distL="114300" distR="114300" simplePos="0" relativeHeight="251692032" behindDoc="0" locked="0" layoutInCell="1" allowOverlap="1" wp14:anchorId="79FC454E" wp14:editId="7A93D779">
            <wp:simplePos x="0" y="0"/>
            <wp:positionH relativeFrom="column">
              <wp:posOffset>3733800</wp:posOffset>
            </wp:positionH>
            <wp:positionV relativeFrom="paragraph">
              <wp:posOffset>610870</wp:posOffset>
            </wp:positionV>
            <wp:extent cx="1152525" cy="1993265"/>
            <wp:effectExtent l="0" t="0" r="9525" b="698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2525" cy="1993265"/>
                    </a:xfrm>
                    <a:prstGeom prst="rect">
                      <a:avLst/>
                    </a:prstGeom>
                    <a:noFill/>
                  </pic:spPr>
                </pic:pic>
              </a:graphicData>
            </a:graphic>
            <wp14:sizeRelH relativeFrom="page">
              <wp14:pctWidth>0</wp14:pctWidth>
            </wp14:sizeRelH>
            <wp14:sizeRelV relativeFrom="page">
              <wp14:pctHeight>0</wp14:pctHeight>
            </wp14:sizeRelV>
          </wp:anchor>
        </w:drawing>
      </w:r>
      <w:r w:rsidR="00A174A9">
        <w:rPr>
          <w:noProof/>
          <w:lang w:eastAsia="en-GB"/>
        </w:rPr>
        <w:drawing>
          <wp:anchor distT="0" distB="0" distL="114300" distR="114300" simplePos="0" relativeHeight="251689984" behindDoc="1" locked="0" layoutInCell="1" allowOverlap="1" wp14:anchorId="4D9D5640" wp14:editId="0E13C663">
            <wp:simplePos x="0" y="0"/>
            <wp:positionH relativeFrom="column">
              <wp:posOffset>3632200</wp:posOffset>
            </wp:positionH>
            <wp:positionV relativeFrom="paragraph">
              <wp:posOffset>5024120</wp:posOffset>
            </wp:positionV>
            <wp:extent cx="1163955" cy="984250"/>
            <wp:effectExtent l="0" t="0" r="0" b="6350"/>
            <wp:wrapTight wrapText="bothSides">
              <wp:wrapPolygon edited="0">
                <wp:start x="0" y="0"/>
                <wp:lineTo x="0" y="21321"/>
                <wp:lineTo x="21211" y="21321"/>
                <wp:lineTo x="2121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63955" cy="984250"/>
                    </a:xfrm>
                    <a:prstGeom prst="rect">
                      <a:avLst/>
                    </a:prstGeom>
                    <a:noFill/>
                  </pic:spPr>
                </pic:pic>
              </a:graphicData>
            </a:graphic>
            <wp14:sizeRelH relativeFrom="page">
              <wp14:pctWidth>0</wp14:pctWidth>
            </wp14:sizeRelH>
            <wp14:sizeRelV relativeFrom="page">
              <wp14:pctHeight>0</wp14:pctHeight>
            </wp14:sizeRelV>
          </wp:anchor>
        </w:drawing>
      </w:r>
      <w:r w:rsidR="00A174A9">
        <w:rPr>
          <w:noProof/>
          <w:lang w:eastAsia="en-GB"/>
        </w:rPr>
        <mc:AlternateContent>
          <mc:Choice Requires="wps">
            <w:drawing>
              <wp:anchor distT="0" distB="0" distL="114300" distR="114300" simplePos="0" relativeHeight="251678720" behindDoc="0" locked="0" layoutInCell="1" allowOverlap="1" wp14:anchorId="31362F22" wp14:editId="4761FB00">
                <wp:simplePos x="0" y="0"/>
                <wp:positionH relativeFrom="column">
                  <wp:posOffset>974725</wp:posOffset>
                </wp:positionH>
                <wp:positionV relativeFrom="paragraph">
                  <wp:posOffset>3061970</wp:posOffset>
                </wp:positionV>
                <wp:extent cx="2514600" cy="14954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2514600" cy="1495425"/>
                        </a:xfrm>
                        <a:prstGeom prst="rect">
                          <a:avLst/>
                        </a:prstGeom>
                        <a:solidFill>
                          <a:sysClr val="window" lastClr="FFFFFF"/>
                        </a:solidFill>
                        <a:ln w="6350">
                          <a:solidFill>
                            <a:prstClr val="black"/>
                          </a:solidFill>
                        </a:ln>
                      </wps:spPr>
                      <wps:txbx>
                        <w:txbxContent>
                          <w:p w14:paraId="0B3E9B4A" w14:textId="77777777" w:rsidR="000B0737" w:rsidRPr="00660F06" w:rsidRDefault="000B0737" w:rsidP="00901EB2">
                            <w:pPr>
                              <w:spacing w:after="0"/>
                              <w:rPr>
                                <w:rFonts w:ascii="Arial" w:hAnsi="Arial" w:cs="Arial"/>
                                <w:b/>
                                <w:sz w:val="16"/>
                                <w:szCs w:val="16"/>
                                <w:u w:val="single"/>
                              </w:rPr>
                            </w:pPr>
                            <w:r w:rsidRPr="00660F06">
                              <w:rPr>
                                <w:rFonts w:ascii="Arial" w:hAnsi="Arial" w:cs="Arial"/>
                                <w:b/>
                                <w:sz w:val="16"/>
                                <w:szCs w:val="16"/>
                                <w:u w:val="single"/>
                              </w:rPr>
                              <w:t>Geography:</w:t>
                            </w:r>
                          </w:p>
                          <w:p w14:paraId="7BD81AC7" w14:textId="77777777" w:rsidR="000B0737" w:rsidRPr="00660F06" w:rsidRDefault="000B0737" w:rsidP="000B0737">
                            <w:pPr>
                              <w:rPr>
                                <w:rFonts w:ascii="Arial" w:hAnsi="Arial" w:cs="Arial"/>
                                <w:sz w:val="16"/>
                                <w:szCs w:val="16"/>
                              </w:rPr>
                            </w:pPr>
                            <w:r w:rsidRPr="00660F06">
                              <w:rPr>
                                <w:rFonts w:ascii="Arial" w:hAnsi="Arial" w:cs="Arial"/>
                                <w:sz w:val="16"/>
                                <w:szCs w:val="16"/>
                              </w:rPr>
                              <w:t>Over the next three weeks, the children will learn about the characteristics and features of rivers and mountain ranges around the world, including a detailed exploration of the ecosystems and processes that shape them and the land around them. At home you could help by talking with your child about rivers, erosion, transportation and deposition as well as the water cycle.  You could also talk about mountains of the world</w:t>
                            </w:r>
                            <w:r w:rsidR="00E51C1D" w:rsidRPr="00660F06">
                              <w:rPr>
                                <w:rFonts w:ascii="Arial" w:hAnsi="Arial" w:cs="Arial"/>
                                <w:sz w:val="16"/>
                                <w:szCs w:val="16"/>
                              </w:rPr>
                              <w:t xml:space="preserve"> and contour lines</w:t>
                            </w:r>
                            <w:r w:rsidR="00660F06" w:rsidRPr="00660F06">
                              <w:rPr>
                                <w:rFonts w:ascii="Arial" w:hAnsi="Arial" w:cs="Arial"/>
                                <w:sz w:val="16"/>
                                <w:szCs w:val="16"/>
                              </w:rPr>
                              <w:t>, showing them pictures online or in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62F22" id="Text Box 18" o:spid="_x0000_s1029" type="#_x0000_t202" style="position:absolute;margin-left:76.75pt;margin-top:241.1pt;width:198pt;height:11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" fillcolor="window" strokeweight=".5pt">
                <v:textbox>
                  <w:txbxContent>
                    <w:p w14:paraId="0B3E9B4A" w14:textId="77777777" w:rsidR="000B0737" w:rsidRPr="00660F06" w:rsidRDefault="000B0737" w:rsidP="00901EB2">
                      <w:pPr>
                        <w:spacing w:after="0"/>
                        <w:rPr>
                          <w:rFonts w:ascii="Arial" w:hAnsi="Arial" w:cs="Arial"/>
                          <w:b/>
                          <w:sz w:val="16"/>
                          <w:szCs w:val="16"/>
                          <w:u w:val="single"/>
                        </w:rPr>
                      </w:pPr>
                      <w:r w:rsidRPr="00660F06">
                        <w:rPr>
                          <w:rFonts w:ascii="Arial" w:hAnsi="Arial" w:cs="Arial"/>
                          <w:b/>
                          <w:sz w:val="16"/>
                          <w:szCs w:val="16"/>
                          <w:u w:val="single"/>
                        </w:rPr>
                        <w:t>Geography:</w:t>
                      </w:r>
                    </w:p>
                    <w:p w14:paraId="7BD81AC7" w14:textId="77777777" w:rsidR="000B0737" w:rsidRPr="00660F06" w:rsidRDefault="000B0737" w:rsidP="000B0737">
                      <w:pPr>
                        <w:rPr>
                          <w:rFonts w:ascii="Arial" w:hAnsi="Arial" w:cs="Arial"/>
                          <w:sz w:val="16"/>
                          <w:szCs w:val="16"/>
                        </w:rPr>
                      </w:pPr>
                      <w:r w:rsidRPr="00660F06">
                        <w:rPr>
                          <w:rFonts w:ascii="Arial" w:hAnsi="Arial" w:cs="Arial"/>
                          <w:sz w:val="16"/>
                          <w:szCs w:val="16"/>
                        </w:rPr>
                        <w:t>Over the next three weeks, the children will learn about the characteristics and features of rivers and mountain ranges around the world, including a detailed exploration of the ecosystems and processes that shape them and the land around them. At home you could help by talking with your child about rivers, erosion, transportation and deposition as well as the water cycle.  You could also talk about mountains of the world</w:t>
                      </w:r>
                      <w:r w:rsidR="00E51C1D" w:rsidRPr="00660F06">
                        <w:rPr>
                          <w:rFonts w:ascii="Arial" w:hAnsi="Arial" w:cs="Arial"/>
                          <w:sz w:val="16"/>
                          <w:szCs w:val="16"/>
                        </w:rPr>
                        <w:t xml:space="preserve"> and contour lines</w:t>
                      </w:r>
                      <w:r w:rsidR="00660F06" w:rsidRPr="00660F06">
                        <w:rPr>
                          <w:rFonts w:ascii="Arial" w:hAnsi="Arial" w:cs="Arial"/>
                          <w:sz w:val="16"/>
                          <w:szCs w:val="16"/>
                        </w:rPr>
                        <w:t>, showing them pictures online or in books.</w:t>
                      </w:r>
                    </w:p>
                  </w:txbxContent>
                </v:textbox>
              </v:shape>
            </w:pict>
          </mc:Fallback>
        </mc:AlternateContent>
      </w:r>
      <w:r w:rsidR="006E2C38" w:rsidRPr="006E2C38">
        <w:rPr>
          <w:noProof/>
        </w:rPr>
        <w:drawing>
          <wp:anchor distT="0" distB="0" distL="114300" distR="114300" simplePos="0" relativeHeight="251688960" behindDoc="1" locked="0" layoutInCell="1" allowOverlap="1" wp14:anchorId="554E049E" wp14:editId="01923133">
            <wp:simplePos x="0" y="0"/>
            <wp:positionH relativeFrom="column">
              <wp:posOffset>7981950</wp:posOffset>
            </wp:positionH>
            <wp:positionV relativeFrom="paragraph">
              <wp:posOffset>3976370</wp:posOffset>
            </wp:positionV>
            <wp:extent cx="1238250" cy="1013460"/>
            <wp:effectExtent l="0" t="0" r="0" b="0"/>
            <wp:wrapTight wrapText="bothSides">
              <wp:wrapPolygon edited="0">
                <wp:start x="0" y="0"/>
                <wp:lineTo x="0" y="21113"/>
                <wp:lineTo x="21268" y="21113"/>
                <wp:lineTo x="212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38250" cy="1013460"/>
                    </a:xfrm>
                    <a:prstGeom prst="rect">
                      <a:avLst/>
                    </a:prstGeom>
                  </pic:spPr>
                </pic:pic>
              </a:graphicData>
            </a:graphic>
            <wp14:sizeRelH relativeFrom="page">
              <wp14:pctWidth>0</wp14:pctWidth>
            </wp14:sizeRelH>
            <wp14:sizeRelV relativeFrom="page">
              <wp14:pctHeight>0</wp14:pctHeight>
            </wp14:sizeRelV>
          </wp:anchor>
        </w:drawing>
      </w:r>
      <w:r w:rsidR="0074774C">
        <w:rPr>
          <w:noProof/>
          <w:lang w:eastAsia="en-GB"/>
        </w:rPr>
        <mc:AlternateContent>
          <mc:Choice Requires="wps">
            <w:drawing>
              <wp:anchor distT="0" distB="0" distL="114300" distR="114300" simplePos="0" relativeHeight="251686912" behindDoc="0" locked="0" layoutInCell="1" allowOverlap="1" wp14:anchorId="740C2870" wp14:editId="12C6634E">
                <wp:simplePos x="0" y="0"/>
                <wp:positionH relativeFrom="column">
                  <wp:posOffset>4981575</wp:posOffset>
                </wp:positionH>
                <wp:positionV relativeFrom="paragraph">
                  <wp:posOffset>3315970</wp:posOffset>
                </wp:positionV>
                <wp:extent cx="2514600" cy="16097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2514600" cy="1609725"/>
                        </a:xfrm>
                        <a:prstGeom prst="rect">
                          <a:avLst/>
                        </a:prstGeom>
                        <a:solidFill>
                          <a:sysClr val="window" lastClr="FFFFFF"/>
                        </a:solidFill>
                        <a:ln w="6350">
                          <a:solidFill>
                            <a:prstClr val="black"/>
                          </a:solidFill>
                        </a:ln>
                      </wps:spPr>
                      <wps:txbx>
                        <w:txbxContent>
                          <w:p w14:paraId="2E8E910C" w14:textId="77777777" w:rsidR="00901EB2" w:rsidRPr="00660F06" w:rsidRDefault="00901EB2" w:rsidP="00901EB2">
                            <w:pPr>
                              <w:spacing w:after="0"/>
                              <w:rPr>
                                <w:rFonts w:ascii="Arial" w:hAnsi="Arial" w:cs="Arial"/>
                                <w:b/>
                                <w:sz w:val="16"/>
                                <w:szCs w:val="16"/>
                                <w:u w:val="single"/>
                              </w:rPr>
                            </w:pPr>
                            <w:r>
                              <w:rPr>
                                <w:rFonts w:ascii="Arial" w:hAnsi="Arial" w:cs="Arial"/>
                                <w:b/>
                                <w:sz w:val="16"/>
                                <w:szCs w:val="16"/>
                                <w:u w:val="single"/>
                              </w:rPr>
                              <w:t>RE:</w:t>
                            </w:r>
                          </w:p>
                          <w:p w14:paraId="2E5F37A0" w14:textId="420F25BD" w:rsidR="00901EB2" w:rsidRPr="00660F06" w:rsidRDefault="00901EB2" w:rsidP="00901EB2">
                            <w:pPr>
                              <w:rPr>
                                <w:rFonts w:ascii="Arial" w:hAnsi="Arial" w:cs="Arial"/>
                                <w:sz w:val="16"/>
                                <w:szCs w:val="16"/>
                              </w:rPr>
                            </w:pPr>
                            <w:r w:rsidRPr="00660F06">
                              <w:rPr>
                                <w:rFonts w:ascii="Arial" w:hAnsi="Arial" w:cs="Arial"/>
                                <w:sz w:val="16"/>
                                <w:szCs w:val="16"/>
                              </w:rPr>
                              <w:t>Over the next three weeks</w:t>
                            </w:r>
                            <w:r w:rsidR="0074774C">
                              <w:rPr>
                                <w:rFonts w:ascii="Arial" w:hAnsi="Arial" w:cs="Arial"/>
                                <w:sz w:val="16"/>
                                <w:szCs w:val="16"/>
                              </w:rPr>
                              <w:t xml:space="preserve">, the children will </w:t>
                            </w:r>
                            <w:r w:rsidR="0074774C" w:rsidRPr="0074774C">
                              <w:rPr>
                                <w:rFonts w:ascii="Arial" w:hAnsi="Arial" w:cs="Arial"/>
                                <w:sz w:val="16"/>
                                <w:szCs w:val="16"/>
                              </w:rPr>
                              <w:t xml:space="preserve">be </w:t>
                            </w:r>
                            <w:r w:rsidR="00327FA0">
                              <w:rPr>
                                <w:rFonts w:ascii="Arial" w:hAnsi="Arial" w:cs="Arial"/>
                                <w:sz w:val="16"/>
                                <w:szCs w:val="16"/>
                              </w:rPr>
                              <w:t xml:space="preserve">investigating the first part of </w:t>
                            </w:r>
                            <w:r w:rsidR="0074774C" w:rsidRPr="0074774C">
                              <w:rPr>
                                <w:rFonts w:ascii="Arial" w:hAnsi="Arial" w:cs="Arial"/>
                                <w:sz w:val="16"/>
                                <w:szCs w:val="16"/>
                              </w:rPr>
                              <w:t>our big</w:t>
                            </w:r>
                            <w:r w:rsidR="00327FA0">
                              <w:rPr>
                                <w:rFonts w:ascii="Arial" w:hAnsi="Arial" w:cs="Arial"/>
                                <w:sz w:val="16"/>
                                <w:szCs w:val="16"/>
                              </w:rPr>
                              <w:t xml:space="preserve"> question, ‘Why is Muhammad known as the Seal of Prophets?</w:t>
                            </w:r>
                            <w:r w:rsidR="0074774C" w:rsidRPr="0074774C">
                              <w:rPr>
                                <w:rFonts w:ascii="Arial" w:hAnsi="Arial" w:cs="Arial"/>
                                <w:sz w:val="16"/>
                                <w:szCs w:val="16"/>
                              </w:rPr>
                              <w:t>’</w:t>
                            </w:r>
                            <w:r w:rsidR="0074774C">
                              <w:rPr>
                                <w:rFonts w:ascii="Arial" w:hAnsi="Arial" w:cs="Arial"/>
                                <w:sz w:val="16"/>
                                <w:szCs w:val="16"/>
                              </w:rPr>
                              <w:t xml:space="preserve">  T</w:t>
                            </w:r>
                            <w:r w:rsidR="00327FA0">
                              <w:rPr>
                                <w:rFonts w:ascii="Arial" w:hAnsi="Arial" w:cs="Arial"/>
                                <w:sz w:val="16"/>
                                <w:szCs w:val="16"/>
                              </w:rPr>
                              <w:t>his topic will help the children to learn more about Islam and identify key connections between this and other religions such as Judaism and Christianity.  The children will learn about some key Abrahamic Prophets investigate what a seal is and why this is used to describe Muhammad and begin to understand the origin and main teachings of Hadith.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C2870" id="Text Box 22" o:spid="_x0000_s1030" type="#_x0000_t202" style="position:absolute;margin-left:392.25pt;margin-top:261.1pt;width:198pt;height:12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" fillcolor="window" strokeweight=".5pt">
                <v:textbox>
                  <w:txbxContent>
                    <w:p w14:paraId="2E8E910C" w14:textId="77777777" w:rsidR="00901EB2" w:rsidRPr="00660F06" w:rsidRDefault="00901EB2" w:rsidP="00901EB2">
                      <w:pPr>
                        <w:spacing w:after="0"/>
                        <w:rPr>
                          <w:rFonts w:ascii="Arial" w:hAnsi="Arial" w:cs="Arial"/>
                          <w:b/>
                          <w:sz w:val="16"/>
                          <w:szCs w:val="16"/>
                          <w:u w:val="single"/>
                        </w:rPr>
                      </w:pPr>
                      <w:r>
                        <w:rPr>
                          <w:rFonts w:ascii="Arial" w:hAnsi="Arial" w:cs="Arial"/>
                          <w:b/>
                          <w:sz w:val="16"/>
                          <w:szCs w:val="16"/>
                          <w:u w:val="single"/>
                        </w:rPr>
                        <w:t>RE:</w:t>
                      </w:r>
                    </w:p>
                    <w:p w14:paraId="2E5F37A0" w14:textId="420F25BD" w:rsidR="00901EB2" w:rsidRPr="00660F06" w:rsidRDefault="00901EB2" w:rsidP="00901EB2">
                      <w:pPr>
                        <w:rPr>
                          <w:rFonts w:ascii="Arial" w:hAnsi="Arial" w:cs="Arial"/>
                          <w:sz w:val="16"/>
                          <w:szCs w:val="16"/>
                        </w:rPr>
                      </w:pPr>
                      <w:r w:rsidRPr="00660F06">
                        <w:rPr>
                          <w:rFonts w:ascii="Arial" w:hAnsi="Arial" w:cs="Arial"/>
                          <w:sz w:val="16"/>
                          <w:szCs w:val="16"/>
                        </w:rPr>
                        <w:t>Over the next three weeks</w:t>
                      </w:r>
                      <w:r w:rsidR="0074774C">
                        <w:rPr>
                          <w:rFonts w:ascii="Arial" w:hAnsi="Arial" w:cs="Arial"/>
                          <w:sz w:val="16"/>
                          <w:szCs w:val="16"/>
                        </w:rPr>
                        <w:t xml:space="preserve">, the children will </w:t>
                      </w:r>
                      <w:r w:rsidR="0074774C" w:rsidRPr="0074774C">
                        <w:rPr>
                          <w:rFonts w:ascii="Arial" w:hAnsi="Arial" w:cs="Arial"/>
                          <w:sz w:val="16"/>
                          <w:szCs w:val="16"/>
                        </w:rPr>
                        <w:t xml:space="preserve">be </w:t>
                      </w:r>
                      <w:r w:rsidR="00327FA0">
                        <w:rPr>
                          <w:rFonts w:ascii="Arial" w:hAnsi="Arial" w:cs="Arial"/>
                          <w:sz w:val="16"/>
                          <w:szCs w:val="16"/>
                        </w:rPr>
                        <w:t xml:space="preserve">investigating the first part of </w:t>
                      </w:r>
                      <w:r w:rsidR="0074774C" w:rsidRPr="0074774C">
                        <w:rPr>
                          <w:rFonts w:ascii="Arial" w:hAnsi="Arial" w:cs="Arial"/>
                          <w:sz w:val="16"/>
                          <w:szCs w:val="16"/>
                        </w:rPr>
                        <w:t>our big</w:t>
                      </w:r>
                      <w:r w:rsidR="00327FA0">
                        <w:rPr>
                          <w:rFonts w:ascii="Arial" w:hAnsi="Arial" w:cs="Arial"/>
                          <w:sz w:val="16"/>
                          <w:szCs w:val="16"/>
                        </w:rPr>
                        <w:t xml:space="preserve"> question, ‘Why is Muhammad known as the Seal of Prophets?</w:t>
                      </w:r>
                      <w:r w:rsidR="0074774C" w:rsidRPr="0074774C">
                        <w:rPr>
                          <w:rFonts w:ascii="Arial" w:hAnsi="Arial" w:cs="Arial"/>
                          <w:sz w:val="16"/>
                          <w:szCs w:val="16"/>
                        </w:rPr>
                        <w:t>’</w:t>
                      </w:r>
                      <w:r w:rsidR="0074774C">
                        <w:rPr>
                          <w:rFonts w:ascii="Arial" w:hAnsi="Arial" w:cs="Arial"/>
                          <w:sz w:val="16"/>
                          <w:szCs w:val="16"/>
                        </w:rPr>
                        <w:t xml:space="preserve">  T</w:t>
                      </w:r>
                      <w:r w:rsidR="00327FA0">
                        <w:rPr>
                          <w:rFonts w:ascii="Arial" w:hAnsi="Arial" w:cs="Arial"/>
                          <w:sz w:val="16"/>
                          <w:szCs w:val="16"/>
                        </w:rPr>
                        <w:t>his topic will help the children to learn more about Islam and identify key connections between this and other religions such as Judaism and Christianity.  The children will learn about some key Abrahamic Prophets investigate what a seal is and why this is used to describe Muhammad and begin to understand the origin and main teachings of Hadith.</w:t>
                      </w:r>
                    </w:p>
                  </w:txbxContent>
                </v:textbox>
              </v:shape>
            </w:pict>
          </mc:Fallback>
        </mc:AlternateContent>
      </w:r>
      <w:r w:rsidR="00901EB2">
        <w:rPr>
          <w:noProof/>
          <w:lang w:eastAsia="en-GB"/>
        </w:rPr>
        <mc:AlternateContent>
          <mc:Choice Requires="wps">
            <w:drawing>
              <wp:anchor distT="0" distB="0" distL="114300" distR="114300" simplePos="0" relativeHeight="251684864" behindDoc="0" locked="0" layoutInCell="1" allowOverlap="1" wp14:anchorId="5B44F2F5" wp14:editId="428FDB3B">
                <wp:simplePos x="0" y="0"/>
                <wp:positionH relativeFrom="column">
                  <wp:posOffset>7639050</wp:posOffset>
                </wp:positionH>
                <wp:positionV relativeFrom="paragraph">
                  <wp:posOffset>5020945</wp:posOffset>
                </wp:positionV>
                <wp:extent cx="2514600" cy="14668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2514600" cy="1466850"/>
                        </a:xfrm>
                        <a:prstGeom prst="rect">
                          <a:avLst/>
                        </a:prstGeom>
                        <a:solidFill>
                          <a:sysClr val="window" lastClr="FFFFFF"/>
                        </a:solidFill>
                        <a:ln w="6350">
                          <a:solidFill>
                            <a:prstClr val="black"/>
                          </a:solidFill>
                        </a:ln>
                      </wps:spPr>
                      <wps:txbx>
                        <w:txbxContent>
                          <w:p w14:paraId="654E2598" w14:textId="77777777" w:rsidR="003322C8" w:rsidRPr="00660F06" w:rsidRDefault="003322C8" w:rsidP="00901EB2">
                            <w:pPr>
                              <w:spacing w:after="0"/>
                              <w:rPr>
                                <w:rFonts w:ascii="Arial" w:hAnsi="Arial" w:cs="Arial"/>
                                <w:b/>
                                <w:sz w:val="16"/>
                                <w:szCs w:val="16"/>
                                <w:u w:val="single"/>
                              </w:rPr>
                            </w:pPr>
                            <w:r>
                              <w:rPr>
                                <w:rFonts w:ascii="Arial" w:hAnsi="Arial" w:cs="Arial"/>
                                <w:b/>
                                <w:sz w:val="16"/>
                                <w:szCs w:val="16"/>
                                <w:u w:val="single"/>
                              </w:rPr>
                              <w:t>DT</w:t>
                            </w:r>
                            <w:r w:rsidRPr="00660F06">
                              <w:rPr>
                                <w:rFonts w:ascii="Arial" w:hAnsi="Arial" w:cs="Arial"/>
                                <w:b/>
                                <w:sz w:val="16"/>
                                <w:szCs w:val="16"/>
                                <w:u w:val="single"/>
                              </w:rPr>
                              <w:t>:</w:t>
                            </w:r>
                          </w:p>
                          <w:p w14:paraId="020530A2" w14:textId="0C279986" w:rsidR="003322C8" w:rsidRDefault="005E7F2C" w:rsidP="005E7F2C">
                            <w:pPr>
                              <w:spacing w:after="0"/>
                              <w:rPr>
                                <w:rFonts w:ascii="Arial" w:hAnsi="Arial" w:cs="Arial"/>
                                <w:sz w:val="16"/>
                                <w:szCs w:val="16"/>
                              </w:rPr>
                            </w:pPr>
                            <w:r>
                              <w:rPr>
                                <w:rFonts w:ascii="Arial" w:hAnsi="Arial" w:cs="Arial"/>
                                <w:sz w:val="16"/>
                                <w:szCs w:val="16"/>
                              </w:rPr>
                              <w:t>Our Spring DT topic is called ‘Eat the Seasons’ and over the next 3 weeks the children will be investigating seasonal produce, tasting this and making a vegan leek and potato soup.  The topic is taught alongside the Geography topic Sow, Grow and Farm which looks at how food is produced and linked to seasons of the year.</w:t>
                            </w:r>
                          </w:p>
                          <w:p w14:paraId="663962D9" w14:textId="615BEC65" w:rsidR="005E7F2C" w:rsidRPr="00660F06" w:rsidRDefault="005E7F2C" w:rsidP="005E7F2C">
                            <w:pPr>
                              <w:spacing w:after="0"/>
                              <w:rPr>
                                <w:rFonts w:ascii="Arial" w:hAnsi="Arial" w:cs="Arial"/>
                                <w:sz w:val="16"/>
                                <w:szCs w:val="16"/>
                              </w:rPr>
                            </w:pPr>
                            <w:r>
                              <w:rPr>
                                <w:rFonts w:ascii="Arial" w:hAnsi="Arial" w:cs="Arial"/>
                                <w:sz w:val="16"/>
                                <w:szCs w:val="16"/>
                              </w:rPr>
                              <w:t>This may be a great opportunity for you all to try some new seasonal fruits and vegetables or make soups of your own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4F2F5" id="Text Box 21" o:spid="_x0000_s1030" type="#_x0000_t202" style="position:absolute;margin-left:601.5pt;margin-top:395.35pt;width:198pt;height:1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" fillcolor="window" strokeweight=".5pt">
                <v:textbox>
                  <w:txbxContent>
                    <w:p w14:paraId="654E2598" w14:textId="77777777" w:rsidR="003322C8" w:rsidRPr="00660F06" w:rsidRDefault="003322C8" w:rsidP="00901EB2">
                      <w:pPr>
                        <w:spacing w:after="0"/>
                        <w:rPr>
                          <w:rFonts w:ascii="Arial" w:hAnsi="Arial" w:cs="Arial"/>
                          <w:b/>
                          <w:sz w:val="16"/>
                          <w:szCs w:val="16"/>
                          <w:u w:val="single"/>
                        </w:rPr>
                      </w:pPr>
                      <w:r>
                        <w:rPr>
                          <w:rFonts w:ascii="Arial" w:hAnsi="Arial" w:cs="Arial"/>
                          <w:b/>
                          <w:sz w:val="16"/>
                          <w:szCs w:val="16"/>
                          <w:u w:val="single"/>
                        </w:rPr>
                        <w:t>DT</w:t>
                      </w:r>
                      <w:r w:rsidRPr="00660F06">
                        <w:rPr>
                          <w:rFonts w:ascii="Arial" w:hAnsi="Arial" w:cs="Arial"/>
                          <w:b/>
                          <w:sz w:val="16"/>
                          <w:szCs w:val="16"/>
                          <w:u w:val="single"/>
                        </w:rPr>
                        <w:t>:</w:t>
                      </w:r>
                    </w:p>
                    <w:p w14:paraId="020530A2" w14:textId="0C279986" w:rsidR="003322C8" w:rsidRDefault="005E7F2C" w:rsidP="005E7F2C">
                      <w:pPr>
                        <w:spacing w:after="0"/>
                        <w:rPr>
                          <w:rFonts w:ascii="Arial" w:hAnsi="Arial" w:cs="Arial"/>
                          <w:sz w:val="16"/>
                          <w:szCs w:val="16"/>
                        </w:rPr>
                      </w:pPr>
                      <w:r>
                        <w:rPr>
                          <w:rFonts w:ascii="Arial" w:hAnsi="Arial" w:cs="Arial"/>
                          <w:sz w:val="16"/>
                          <w:szCs w:val="16"/>
                        </w:rPr>
                        <w:t>Our Spring DT topic is called ‘Eat the Seasons’ and over the next 3 weeks the children will be investigating seasonal produce, tasting this and making a vegan leek and potato soup.  The topic is taught alongside the Geography topic Sow, Grow and Farm which looks at how food is produced and linked to seasons of the year.</w:t>
                      </w:r>
                    </w:p>
                    <w:p w14:paraId="663962D9" w14:textId="615BEC65" w:rsidR="005E7F2C" w:rsidRPr="00660F06" w:rsidRDefault="005E7F2C" w:rsidP="005E7F2C">
                      <w:pPr>
                        <w:spacing w:after="0"/>
                        <w:rPr>
                          <w:rFonts w:ascii="Arial" w:hAnsi="Arial" w:cs="Arial"/>
                          <w:sz w:val="16"/>
                          <w:szCs w:val="16"/>
                        </w:rPr>
                      </w:pPr>
                      <w:r>
                        <w:rPr>
                          <w:rFonts w:ascii="Arial" w:hAnsi="Arial" w:cs="Arial"/>
                          <w:sz w:val="16"/>
                          <w:szCs w:val="16"/>
                        </w:rPr>
                        <w:t>This may be a great opportunity for you all to try some new seasonal fruits and vegetables or make soups of your own at home.</w:t>
                      </w:r>
                    </w:p>
                  </w:txbxContent>
                </v:textbox>
              </v:shape>
            </w:pict>
          </mc:Fallback>
        </mc:AlternateContent>
      </w:r>
      <w:r w:rsidR="00901EB2">
        <w:rPr>
          <w:noProof/>
          <w:lang w:eastAsia="en-GB"/>
        </w:rPr>
        <mc:AlternateContent>
          <mc:Choice Requires="wps">
            <w:drawing>
              <wp:anchor distT="0" distB="0" distL="114300" distR="114300" simplePos="0" relativeHeight="251682816" behindDoc="0" locked="0" layoutInCell="1" allowOverlap="1" wp14:anchorId="787F5DED" wp14:editId="49434A01">
                <wp:simplePos x="0" y="0"/>
                <wp:positionH relativeFrom="column">
                  <wp:posOffset>4962525</wp:posOffset>
                </wp:positionH>
                <wp:positionV relativeFrom="paragraph">
                  <wp:posOffset>5020945</wp:posOffset>
                </wp:positionV>
                <wp:extent cx="2514600" cy="146685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2514600" cy="1466850"/>
                        </a:xfrm>
                        <a:prstGeom prst="rect">
                          <a:avLst/>
                        </a:prstGeom>
                        <a:solidFill>
                          <a:sysClr val="window" lastClr="FFFFFF"/>
                        </a:solidFill>
                        <a:ln w="6350">
                          <a:solidFill>
                            <a:prstClr val="black"/>
                          </a:solidFill>
                        </a:ln>
                      </wps:spPr>
                      <wps:txbx>
                        <w:txbxContent>
                          <w:p w14:paraId="3276469A" w14:textId="77777777" w:rsidR="00660F06" w:rsidRPr="00660F06" w:rsidRDefault="00660F06" w:rsidP="00901EB2">
                            <w:pPr>
                              <w:spacing w:after="0"/>
                              <w:rPr>
                                <w:rFonts w:ascii="Arial" w:hAnsi="Arial" w:cs="Arial"/>
                                <w:b/>
                                <w:sz w:val="16"/>
                                <w:szCs w:val="16"/>
                                <w:u w:val="single"/>
                              </w:rPr>
                            </w:pPr>
                            <w:r>
                              <w:rPr>
                                <w:rFonts w:ascii="Arial" w:hAnsi="Arial" w:cs="Arial"/>
                                <w:b/>
                                <w:sz w:val="16"/>
                                <w:szCs w:val="16"/>
                                <w:u w:val="single"/>
                              </w:rPr>
                              <w:t>Art</w:t>
                            </w:r>
                            <w:r w:rsidRPr="00660F06">
                              <w:rPr>
                                <w:rFonts w:ascii="Arial" w:hAnsi="Arial" w:cs="Arial"/>
                                <w:b/>
                                <w:sz w:val="16"/>
                                <w:szCs w:val="16"/>
                                <w:u w:val="single"/>
                              </w:rPr>
                              <w:t>:</w:t>
                            </w:r>
                          </w:p>
                          <w:p w14:paraId="7E7F5C88" w14:textId="757B9760" w:rsidR="00660F06" w:rsidRPr="00660F06" w:rsidRDefault="004E5413" w:rsidP="00660F06">
                            <w:pPr>
                              <w:rPr>
                                <w:rFonts w:ascii="Arial" w:hAnsi="Arial" w:cs="Arial"/>
                                <w:sz w:val="16"/>
                                <w:szCs w:val="16"/>
                              </w:rPr>
                            </w:pPr>
                            <w:r>
                              <w:rPr>
                                <w:rFonts w:ascii="Arial" w:hAnsi="Arial" w:cs="Arial"/>
                                <w:sz w:val="16"/>
                                <w:szCs w:val="16"/>
                              </w:rPr>
                              <w:t xml:space="preserve">Over the next 3 weeks the children are continuing to build on their art skills, techniques and knowledge by looking at continuous single line drawings.  They will investigate this technique for themselves, look at significant artists who have used this – such as Pablo Picasso – and </w:t>
                            </w:r>
                            <w:r w:rsidR="00A174A9">
                              <w:rPr>
                                <w:rFonts w:ascii="Arial" w:hAnsi="Arial" w:cs="Arial"/>
                                <w:sz w:val="16"/>
                                <w:szCs w:val="16"/>
                              </w:rPr>
                              <w:t>create their own interpretations of the work they have studied. You may want to investigate continuous single line drawings with your child at home?</w:t>
                            </w:r>
                            <w:r>
                              <w:rPr>
                                <w:rFonts w:ascii="Arial" w:hAnsi="Arial" w:cs="Arial"/>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F5DED" id="Text Box 20" o:spid="_x0000_s1031" type="#_x0000_t202" style="position:absolute;margin-left:390.75pt;margin-top:395.35pt;width:198pt;height:11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" fillcolor="window" strokeweight=".5pt">
                <v:textbox>
                  <w:txbxContent>
                    <w:p w14:paraId="3276469A" w14:textId="77777777" w:rsidR="00660F06" w:rsidRPr="00660F06" w:rsidRDefault="00660F06" w:rsidP="00901EB2">
                      <w:pPr>
                        <w:spacing w:after="0"/>
                        <w:rPr>
                          <w:rFonts w:ascii="Arial" w:hAnsi="Arial" w:cs="Arial"/>
                          <w:b/>
                          <w:sz w:val="16"/>
                          <w:szCs w:val="16"/>
                          <w:u w:val="single"/>
                        </w:rPr>
                      </w:pPr>
                      <w:r>
                        <w:rPr>
                          <w:rFonts w:ascii="Arial" w:hAnsi="Arial" w:cs="Arial"/>
                          <w:b/>
                          <w:sz w:val="16"/>
                          <w:szCs w:val="16"/>
                          <w:u w:val="single"/>
                        </w:rPr>
                        <w:t>Art</w:t>
                      </w:r>
                      <w:r w:rsidRPr="00660F06">
                        <w:rPr>
                          <w:rFonts w:ascii="Arial" w:hAnsi="Arial" w:cs="Arial"/>
                          <w:b/>
                          <w:sz w:val="16"/>
                          <w:szCs w:val="16"/>
                          <w:u w:val="single"/>
                        </w:rPr>
                        <w:t>:</w:t>
                      </w:r>
                    </w:p>
                    <w:p w14:paraId="7E7F5C88" w14:textId="757B9760" w:rsidR="00660F06" w:rsidRPr="00660F06" w:rsidRDefault="004E5413" w:rsidP="00660F06">
                      <w:pPr>
                        <w:rPr>
                          <w:rFonts w:ascii="Arial" w:hAnsi="Arial" w:cs="Arial"/>
                          <w:sz w:val="16"/>
                          <w:szCs w:val="16"/>
                        </w:rPr>
                      </w:pPr>
                      <w:r>
                        <w:rPr>
                          <w:rFonts w:ascii="Arial" w:hAnsi="Arial" w:cs="Arial"/>
                          <w:sz w:val="16"/>
                          <w:szCs w:val="16"/>
                        </w:rPr>
                        <w:t xml:space="preserve">Over the next 3 weeks the children are continuing to build on their art skills, techniques and knowledge by looking at continuous single line drawings.  They will investigate this technique for themselves, look at significant artists who have used this – such as Pablo Picasso – and </w:t>
                      </w:r>
                      <w:r w:rsidR="00A174A9">
                        <w:rPr>
                          <w:rFonts w:ascii="Arial" w:hAnsi="Arial" w:cs="Arial"/>
                          <w:sz w:val="16"/>
                          <w:szCs w:val="16"/>
                        </w:rPr>
                        <w:t>create their own interpretations of the work they have studied. You may want to investigate continuous single line drawings with your child at home?</w:t>
                      </w:r>
                      <w:r>
                        <w:rPr>
                          <w:rFonts w:ascii="Arial" w:hAnsi="Arial" w:cs="Arial"/>
                          <w:sz w:val="16"/>
                          <w:szCs w:val="16"/>
                        </w:rPr>
                        <w:t xml:space="preserve"> </w:t>
                      </w:r>
                    </w:p>
                  </w:txbxContent>
                </v:textbox>
              </v:shape>
            </w:pict>
          </mc:Fallback>
        </mc:AlternateContent>
      </w:r>
      <w:r w:rsidR="00901EB2">
        <w:rPr>
          <w:noProof/>
          <w:lang w:eastAsia="en-GB"/>
        </w:rPr>
        <mc:AlternateContent>
          <mc:Choice Requires="wps">
            <w:drawing>
              <wp:anchor distT="0" distB="0" distL="114300" distR="114300" simplePos="0" relativeHeight="251680768" behindDoc="0" locked="0" layoutInCell="1" allowOverlap="1" wp14:anchorId="08818714" wp14:editId="75D7F55D">
                <wp:simplePos x="0" y="0"/>
                <wp:positionH relativeFrom="column">
                  <wp:posOffset>1000125</wp:posOffset>
                </wp:positionH>
                <wp:positionV relativeFrom="paragraph">
                  <wp:posOffset>5030470</wp:posOffset>
                </wp:positionV>
                <wp:extent cx="2514600" cy="13144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2514600" cy="1314450"/>
                        </a:xfrm>
                        <a:prstGeom prst="rect">
                          <a:avLst/>
                        </a:prstGeom>
                        <a:solidFill>
                          <a:sysClr val="window" lastClr="FFFFFF"/>
                        </a:solidFill>
                        <a:ln w="6350">
                          <a:solidFill>
                            <a:prstClr val="black"/>
                          </a:solidFill>
                        </a:ln>
                      </wps:spPr>
                      <wps:txbx>
                        <w:txbxContent>
                          <w:p w14:paraId="04173E1C" w14:textId="77777777" w:rsidR="00660F06" w:rsidRPr="00660F06" w:rsidRDefault="00660F06" w:rsidP="00901EB2">
                            <w:pPr>
                              <w:spacing w:after="0"/>
                              <w:rPr>
                                <w:rFonts w:ascii="Arial" w:hAnsi="Arial" w:cs="Arial"/>
                                <w:b/>
                                <w:sz w:val="16"/>
                                <w:szCs w:val="16"/>
                                <w:u w:val="single"/>
                              </w:rPr>
                            </w:pPr>
                            <w:r>
                              <w:rPr>
                                <w:rFonts w:ascii="Arial" w:hAnsi="Arial" w:cs="Arial"/>
                                <w:b/>
                                <w:sz w:val="16"/>
                                <w:szCs w:val="16"/>
                                <w:u w:val="single"/>
                              </w:rPr>
                              <w:t>Science</w:t>
                            </w:r>
                            <w:r w:rsidRPr="00660F06">
                              <w:rPr>
                                <w:rFonts w:ascii="Arial" w:hAnsi="Arial" w:cs="Arial"/>
                                <w:b/>
                                <w:sz w:val="16"/>
                                <w:szCs w:val="16"/>
                                <w:u w:val="single"/>
                              </w:rPr>
                              <w:t>:</w:t>
                            </w:r>
                          </w:p>
                          <w:p w14:paraId="0AB66E20" w14:textId="77777777" w:rsidR="00660F06" w:rsidRPr="00660F06" w:rsidRDefault="00660F06" w:rsidP="00660F06">
                            <w:pPr>
                              <w:rPr>
                                <w:rFonts w:ascii="Arial" w:hAnsi="Arial" w:cs="Arial"/>
                                <w:sz w:val="16"/>
                                <w:szCs w:val="16"/>
                              </w:rPr>
                            </w:pPr>
                            <w:r>
                              <w:rPr>
                                <w:rFonts w:ascii="Arial" w:hAnsi="Arial" w:cs="Arial"/>
                                <w:sz w:val="16"/>
                                <w:szCs w:val="16"/>
                              </w:rPr>
                              <w:t xml:space="preserve">Over the next three weeks, </w:t>
                            </w:r>
                            <w:r w:rsidRPr="00660F06">
                              <w:rPr>
                                <w:rFonts w:ascii="Arial" w:hAnsi="Arial" w:cs="Arial"/>
                                <w:sz w:val="16"/>
                                <w:szCs w:val="16"/>
                              </w:rPr>
                              <w:t xml:space="preserve">children </w:t>
                            </w:r>
                            <w:r>
                              <w:rPr>
                                <w:rFonts w:ascii="Arial" w:hAnsi="Arial" w:cs="Arial"/>
                                <w:sz w:val="16"/>
                                <w:szCs w:val="16"/>
                              </w:rPr>
                              <w:t xml:space="preserve">will learn </w:t>
                            </w:r>
                            <w:r w:rsidRPr="00660F06">
                              <w:rPr>
                                <w:rFonts w:ascii="Arial" w:hAnsi="Arial" w:cs="Arial"/>
                                <w:sz w:val="16"/>
                                <w:szCs w:val="16"/>
                              </w:rPr>
                              <w:t xml:space="preserve">about solids, liquids and gases and their characteristic properties. </w:t>
                            </w:r>
                            <w:r>
                              <w:rPr>
                                <w:rFonts w:ascii="Arial" w:hAnsi="Arial" w:cs="Arial"/>
                                <w:sz w:val="16"/>
                                <w:szCs w:val="16"/>
                              </w:rPr>
                              <w:t xml:space="preserve">The children will </w:t>
                            </w:r>
                            <w:r w:rsidRPr="00660F06">
                              <w:rPr>
                                <w:rFonts w:ascii="Arial" w:hAnsi="Arial" w:cs="Arial"/>
                                <w:sz w:val="16"/>
                                <w:szCs w:val="16"/>
                              </w:rPr>
                              <w:t>observe how materials change state as they are heated and cooled, and learn key terminology associated with these processes.</w:t>
                            </w:r>
                            <w:r>
                              <w:rPr>
                                <w:rFonts w:ascii="Arial" w:hAnsi="Arial" w:cs="Arial"/>
                                <w:sz w:val="16"/>
                                <w:szCs w:val="16"/>
                              </w:rPr>
                              <w:t xml:space="preserve">  You could help your child by carrying out experiments changing states of matter, showing them how water turns to ice, chocolate melts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18714" id="Text Box 19" o:spid="_x0000_s1033" type="#_x0000_t202" style="position:absolute;margin-left:78.75pt;margin-top:396.1pt;width:198pt;height:10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" fillcolor="window" strokeweight=".5pt">
                <v:textbox>
                  <w:txbxContent>
                    <w:p w14:paraId="04173E1C" w14:textId="77777777" w:rsidR="00660F06" w:rsidRPr="00660F06" w:rsidRDefault="00660F06" w:rsidP="00901EB2">
                      <w:pPr>
                        <w:spacing w:after="0"/>
                        <w:rPr>
                          <w:rFonts w:ascii="Arial" w:hAnsi="Arial" w:cs="Arial"/>
                          <w:b/>
                          <w:sz w:val="16"/>
                          <w:szCs w:val="16"/>
                          <w:u w:val="single"/>
                        </w:rPr>
                      </w:pPr>
                      <w:r>
                        <w:rPr>
                          <w:rFonts w:ascii="Arial" w:hAnsi="Arial" w:cs="Arial"/>
                          <w:b/>
                          <w:sz w:val="16"/>
                          <w:szCs w:val="16"/>
                          <w:u w:val="single"/>
                        </w:rPr>
                        <w:t>Science</w:t>
                      </w:r>
                      <w:r w:rsidRPr="00660F06">
                        <w:rPr>
                          <w:rFonts w:ascii="Arial" w:hAnsi="Arial" w:cs="Arial"/>
                          <w:b/>
                          <w:sz w:val="16"/>
                          <w:szCs w:val="16"/>
                          <w:u w:val="single"/>
                        </w:rPr>
                        <w:t>:</w:t>
                      </w:r>
                    </w:p>
                    <w:p w14:paraId="0AB66E20" w14:textId="77777777" w:rsidR="00660F06" w:rsidRPr="00660F06" w:rsidRDefault="00660F06" w:rsidP="00660F06">
                      <w:pPr>
                        <w:rPr>
                          <w:rFonts w:ascii="Arial" w:hAnsi="Arial" w:cs="Arial"/>
                          <w:sz w:val="16"/>
                          <w:szCs w:val="16"/>
                        </w:rPr>
                      </w:pPr>
                      <w:r>
                        <w:rPr>
                          <w:rFonts w:ascii="Arial" w:hAnsi="Arial" w:cs="Arial"/>
                          <w:sz w:val="16"/>
                          <w:szCs w:val="16"/>
                        </w:rPr>
                        <w:t xml:space="preserve">Over the next three weeks, </w:t>
                      </w:r>
                      <w:r w:rsidRPr="00660F06">
                        <w:rPr>
                          <w:rFonts w:ascii="Arial" w:hAnsi="Arial" w:cs="Arial"/>
                          <w:sz w:val="16"/>
                          <w:szCs w:val="16"/>
                        </w:rPr>
                        <w:t xml:space="preserve">children </w:t>
                      </w:r>
                      <w:r>
                        <w:rPr>
                          <w:rFonts w:ascii="Arial" w:hAnsi="Arial" w:cs="Arial"/>
                          <w:sz w:val="16"/>
                          <w:szCs w:val="16"/>
                        </w:rPr>
                        <w:t xml:space="preserve">will learn </w:t>
                      </w:r>
                      <w:r w:rsidRPr="00660F06">
                        <w:rPr>
                          <w:rFonts w:ascii="Arial" w:hAnsi="Arial" w:cs="Arial"/>
                          <w:sz w:val="16"/>
                          <w:szCs w:val="16"/>
                        </w:rPr>
                        <w:t xml:space="preserve">about solids, liquids and gases and their characteristic properties. </w:t>
                      </w:r>
                      <w:r>
                        <w:rPr>
                          <w:rFonts w:ascii="Arial" w:hAnsi="Arial" w:cs="Arial"/>
                          <w:sz w:val="16"/>
                          <w:szCs w:val="16"/>
                        </w:rPr>
                        <w:t xml:space="preserve">The children will </w:t>
                      </w:r>
                      <w:r w:rsidRPr="00660F06">
                        <w:rPr>
                          <w:rFonts w:ascii="Arial" w:hAnsi="Arial" w:cs="Arial"/>
                          <w:sz w:val="16"/>
                          <w:szCs w:val="16"/>
                        </w:rPr>
                        <w:t>observe how materials change state as they are heated and cooled, and learn key terminology associated with these processes.</w:t>
                      </w:r>
                      <w:r>
                        <w:rPr>
                          <w:rFonts w:ascii="Arial" w:hAnsi="Arial" w:cs="Arial"/>
                          <w:sz w:val="16"/>
                          <w:szCs w:val="16"/>
                        </w:rPr>
                        <w:t xml:space="preserve">  You could help your child by carrying out experiments changing states of matter, showing them how water turns to ice, chocolate melts etc.</w:t>
                      </w:r>
                    </w:p>
                  </w:txbxContent>
                </v:textbox>
              </v:shape>
            </w:pict>
          </mc:Fallback>
        </mc:AlternateContent>
      </w:r>
      <w:r w:rsidR="00901EB2">
        <w:rPr>
          <w:noProof/>
          <w:lang w:eastAsia="en-GB"/>
        </w:rPr>
        <mc:AlternateContent>
          <mc:Choice Requires="wps">
            <w:drawing>
              <wp:anchor distT="0" distB="0" distL="114300" distR="114300" simplePos="0" relativeHeight="251675648" behindDoc="0" locked="0" layoutInCell="1" allowOverlap="1" wp14:anchorId="7797CFA3" wp14:editId="209CF88E">
                <wp:simplePos x="0" y="0"/>
                <wp:positionH relativeFrom="column">
                  <wp:posOffset>7581900</wp:posOffset>
                </wp:positionH>
                <wp:positionV relativeFrom="paragraph">
                  <wp:posOffset>1772920</wp:posOffset>
                </wp:positionV>
                <wp:extent cx="2533650" cy="212407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2533650" cy="2124075"/>
                        </a:xfrm>
                        <a:prstGeom prst="rect">
                          <a:avLst/>
                        </a:prstGeom>
                        <a:solidFill>
                          <a:sysClr val="window" lastClr="FFFFFF"/>
                        </a:solidFill>
                        <a:ln w="6350">
                          <a:solidFill>
                            <a:prstClr val="black"/>
                          </a:solidFill>
                        </a:ln>
                      </wps:spPr>
                      <wps:txbx>
                        <w:txbxContent>
                          <w:p w14:paraId="4F273234" w14:textId="77777777" w:rsidR="00D21DF6" w:rsidRPr="00660F06" w:rsidRDefault="00D21DF6" w:rsidP="00901EB2">
                            <w:pPr>
                              <w:spacing w:after="0"/>
                              <w:rPr>
                                <w:rFonts w:ascii="Arial" w:hAnsi="Arial" w:cs="Arial"/>
                                <w:b/>
                                <w:sz w:val="16"/>
                                <w:szCs w:val="16"/>
                                <w:u w:val="single"/>
                              </w:rPr>
                            </w:pPr>
                            <w:r w:rsidRPr="00660F06">
                              <w:rPr>
                                <w:rFonts w:ascii="Arial" w:hAnsi="Arial" w:cs="Arial"/>
                                <w:b/>
                                <w:sz w:val="16"/>
                                <w:szCs w:val="16"/>
                                <w:u w:val="single"/>
                              </w:rPr>
                              <w:t>Maths:</w:t>
                            </w:r>
                          </w:p>
                          <w:p w14:paraId="2DBDC1FE" w14:textId="5E3FA114" w:rsidR="00D21DF6" w:rsidRPr="00660F06" w:rsidRDefault="00D21DF6" w:rsidP="00D21DF6">
                            <w:pPr>
                              <w:rPr>
                                <w:rFonts w:ascii="Arial" w:hAnsi="Arial" w:cs="Arial"/>
                                <w:sz w:val="16"/>
                                <w:szCs w:val="16"/>
                              </w:rPr>
                            </w:pPr>
                            <w:r w:rsidRPr="00660F06">
                              <w:rPr>
                                <w:rFonts w:ascii="Arial" w:hAnsi="Arial" w:cs="Arial"/>
                                <w:sz w:val="16"/>
                                <w:szCs w:val="16"/>
                              </w:rPr>
                              <w:t xml:space="preserve">Over the next three weeks, the children will be focusing on multiplication and division, being able to multiply and divide by 10, 100 and 1000, understanding where and why the digits move before focusing on multiplying and dividing 2 and 3-digit numbers by a 1-digit number using an appropriate method.  We will then be focusing on Length and Perimeter.  Children will learn how to find the perimeter of regular and irregular shapes </w:t>
                            </w:r>
                            <w:r w:rsidR="000341B9" w:rsidRPr="00660F06">
                              <w:rPr>
                                <w:rFonts w:ascii="Arial" w:hAnsi="Arial" w:cs="Arial"/>
                                <w:sz w:val="16"/>
                                <w:szCs w:val="16"/>
                              </w:rPr>
                              <w:t>and find missing lengths, and converting measures.</w:t>
                            </w:r>
                            <w:r w:rsidR="00E51C1D" w:rsidRPr="00660F06">
                              <w:rPr>
                                <w:rFonts w:ascii="Arial" w:hAnsi="Arial" w:cs="Arial"/>
                                <w:sz w:val="16"/>
                                <w:szCs w:val="16"/>
                              </w:rPr>
                              <w:t xml:space="preserve">  You could help your child at home by allowing your child to show you and talk through where the digits move using a place value chart and the column method for multiplying a number by a 1-digit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7CFA3" id="Text Box 16" o:spid="_x0000_s1034" type="#_x0000_t202" style="position:absolute;margin-left:597pt;margin-top:139.6pt;width:199.5pt;height:16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" fillcolor="window" strokeweight=".5pt">
                <v:textbox>
                  <w:txbxContent>
                    <w:p w14:paraId="4F273234" w14:textId="77777777" w:rsidR="00D21DF6" w:rsidRPr="00660F06" w:rsidRDefault="00D21DF6" w:rsidP="00901EB2">
                      <w:pPr>
                        <w:spacing w:after="0"/>
                        <w:rPr>
                          <w:rFonts w:ascii="Arial" w:hAnsi="Arial" w:cs="Arial"/>
                          <w:b/>
                          <w:sz w:val="16"/>
                          <w:szCs w:val="16"/>
                          <w:u w:val="single"/>
                        </w:rPr>
                      </w:pPr>
                      <w:r w:rsidRPr="00660F06">
                        <w:rPr>
                          <w:rFonts w:ascii="Arial" w:hAnsi="Arial" w:cs="Arial"/>
                          <w:b/>
                          <w:sz w:val="16"/>
                          <w:szCs w:val="16"/>
                          <w:u w:val="single"/>
                        </w:rPr>
                        <w:t>Maths:</w:t>
                      </w:r>
                    </w:p>
                    <w:p w14:paraId="2DBDC1FE" w14:textId="5E3FA114" w:rsidR="00D21DF6" w:rsidRPr="00660F06" w:rsidRDefault="00D21DF6" w:rsidP="00D21DF6">
                      <w:pPr>
                        <w:rPr>
                          <w:rFonts w:ascii="Arial" w:hAnsi="Arial" w:cs="Arial"/>
                          <w:sz w:val="16"/>
                          <w:szCs w:val="16"/>
                        </w:rPr>
                      </w:pPr>
                      <w:r w:rsidRPr="00660F06">
                        <w:rPr>
                          <w:rFonts w:ascii="Arial" w:hAnsi="Arial" w:cs="Arial"/>
                          <w:sz w:val="16"/>
                          <w:szCs w:val="16"/>
                        </w:rPr>
                        <w:t xml:space="preserve">Over the next three weeks, the children will be focusing on multiplication and division, being able to multiply and divide by 10, 100 and 1000, understanding where and why the digits move before focusing on multiplying and dividing 2 and 3-digit numbers by a 1-digit number using an appropriate method.  We will then be focusing on Length and Perimeter.  Children will learn how to find the perimeter of regular and irregular shapes </w:t>
                      </w:r>
                      <w:r w:rsidR="000341B9" w:rsidRPr="00660F06">
                        <w:rPr>
                          <w:rFonts w:ascii="Arial" w:hAnsi="Arial" w:cs="Arial"/>
                          <w:sz w:val="16"/>
                          <w:szCs w:val="16"/>
                        </w:rPr>
                        <w:t>and find missing lengths, and converting measures.</w:t>
                      </w:r>
                      <w:r w:rsidR="00E51C1D" w:rsidRPr="00660F06">
                        <w:rPr>
                          <w:rFonts w:ascii="Arial" w:hAnsi="Arial" w:cs="Arial"/>
                          <w:sz w:val="16"/>
                          <w:szCs w:val="16"/>
                        </w:rPr>
                        <w:t xml:space="preserve">  You could help your child at home by allowing your child to show you and talk through where the digits move using a place value chart and the column method for multiplying a number by a 1-digit number.</w:t>
                      </w:r>
                    </w:p>
                  </w:txbxContent>
                </v:textbox>
              </v:shape>
            </w:pict>
          </mc:Fallback>
        </mc:AlternateContent>
      </w:r>
      <w:r w:rsidR="000B0737">
        <w:rPr>
          <w:noProof/>
          <w:lang w:eastAsia="en-GB"/>
        </w:rPr>
        <w:drawing>
          <wp:anchor distT="0" distB="0" distL="114300" distR="114300" simplePos="0" relativeHeight="251676672" behindDoc="1" locked="0" layoutInCell="1" allowOverlap="1" wp14:anchorId="308E80B8" wp14:editId="65ECDEE5">
            <wp:simplePos x="0" y="0"/>
            <wp:positionH relativeFrom="column">
              <wp:posOffset>7629525</wp:posOffset>
            </wp:positionH>
            <wp:positionV relativeFrom="paragraph">
              <wp:posOffset>657860</wp:posOffset>
            </wp:positionV>
            <wp:extent cx="1101090" cy="1057275"/>
            <wp:effectExtent l="0" t="0" r="3810" b="9525"/>
            <wp:wrapTight wrapText="bothSides">
              <wp:wrapPolygon edited="0">
                <wp:start x="0" y="0"/>
                <wp:lineTo x="0" y="21405"/>
                <wp:lineTo x="21301" y="21405"/>
                <wp:lineTo x="2130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101090" cy="1057275"/>
                    </a:xfrm>
                    <a:prstGeom prst="rect">
                      <a:avLst/>
                    </a:prstGeom>
                  </pic:spPr>
                </pic:pic>
              </a:graphicData>
            </a:graphic>
            <wp14:sizeRelH relativeFrom="page">
              <wp14:pctWidth>0</wp14:pctWidth>
            </wp14:sizeRelH>
            <wp14:sizeRelV relativeFrom="page">
              <wp14:pctHeight>0</wp14:pctHeight>
            </wp14:sizeRelV>
          </wp:anchor>
        </w:drawing>
      </w:r>
      <w:r w:rsidR="000341B9">
        <w:rPr>
          <w:noProof/>
          <w:lang w:eastAsia="en-GB"/>
        </w:rPr>
        <w:drawing>
          <wp:anchor distT="0" distB="0" distL="114300" distR="114300" simplePos="0" relativeHeight="251669504" behindDoc="1" locked="0" layoutInCell="1" allowOverlap="1" wp14:anchorId="4B2FDF0B" wp14:editId="48BA4C3D">
            <wp:simplePos x="0" y="0"/>
            <wp:positionH relativeFrom="column">
              <wp:posOffset>9058275</wp:posOffset>
            </wp:positionH>
            <wp:positionV relativeFrom="paragraph">
              <wp:posOffset>648970</wp:posOffset>
            </wp:positionV>
            <wp:extent cx="1025525" cy="1019175"/>
            <wp:effectExtent l="0" t="0" r="3175" b="9525"/>
            <wp:wrapTight wrapText="bothSides">
              <wp:wrapPolygon edited="0">
                <wp:start x="0" y="0"/>
                <wp:lineTo x="0" y="21398"/>
                <wp:lineTo x="21266" y="21398"/>
                <wp:lineTo x="2126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025525" cy="1019175"/>
                    </a:xfrm>
                    <a:prstGeom prst="rect">
                      <a:avLst/>
                    </a:prstGeom>
                  </pic:spPr>
                </pic:pic>
              </a:graphicData>
            </a:graphic>
            <wp14:sizeRelH relativeFrom="page">
              <wp14:pctWidth>0</wp14:pctWidth>
            </wp14:sizeRelH>
            <wp14:sizeRelV relativeFrom="page">
              <wp14:pctHeight>0</wp14:pctHeight>
            </wp14:sizeRelV>
          </wp:anchor>
        </w:drawing>
      </w:r>
    </w:p>
    <w:sectPr w:rsidR="00E36BA9" w:rsidSect="00E305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502"/>
    <w:rsid w:val="000341B9"/>
    <w:rsid w:val="000B0737"/>
    <w:rsid w:val="002306E9"/>
    <w:rsid w:val="00281E4E"/>
    <w:rsid w:val="002B21B1"/>
    <w:rsid w:val="003002FF"/>
    <w:rsid w:val="00327FA0"/>
    <w:rsid w:val="003322C8"/>
    <w:rsid w:val="004105E0"/>
    <w:rsid w:val="004E5413"/>
    <w:rsid w:val="004F3AFB"/>
    <w:rsid w:val="005E7F2C"/>
    <w:rsid w:val="00660F06"/>
    <w:rsid w:val="006929E1"/>
    <w:rsid w:val="006E2C38"/>
    <w:rsid w:val="0074774C"/>
    <w:rsid w:val="007525DC"/>
    <w:rsid w:val="00877C88"/>
    <w:rsid w:val="00901EB2"/>
    <w:rsid w:val="009E7980"/>
    <w:rsid w:val="00A174A9"/>
    <w:rsid w:val="00BA3466"/>
    <w:rsid w:val="00BF5610"/>
    <w:rsid w:val="00D11502"/>
    <w:rsid w:val="00D21DF6"/>
    <w:rsid w:val="00E059AD"/>
    <w:rsid w:val="00E24D68"/>
    <w:rsid w:val="00E305A0"/>
    <w:rsid w:val="00E36BA9"/>
    <w:rsid w:val="00E51C1D"/>
    <w:rsid w:val="00F10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9A43D3C"/>
  <w15:chartTrackingRefBased/>
  <w15:docId w15:val="{7A5D708B-B498-448B-B848-3D284114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6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6E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1E60A1E4262B4792517F6CDAEDFDA2" ma:contentTypeVersion="15" ma:contentTypeDescription="Create a new document." ma:contentTypeScope="" ma:versionID="5b83e7456fd0b8af0664506009f001fa">
  <xsd:schema xmlns:xsd="http://www.w3.org/2001/XMLSchema" xmlns:xs="http://www.w3.org/2001/XMLSchema" xmlns:p="http://schemas.microsoft.com/office/2006/metadata/properties" xmlns:ns3="9f9091da-c104-4f3b-8cdb-94f5b8becec8" targetNamespace="http://schemas.microsoft.com/office/2006/metadata/properties" ma:root="true" ma:fieldsID="5c75d10a12d42c1d3ac34fbe1e469a53" ns3:_="">
    <xsd:import namespace="9f9091da-c104-4f3b-8cdb-94f5b8becec8"/>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3:MediaServiceOCR" minOccurs="0"/>
                <xsd:element ref="ns3:MediaLengthInSeconds"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091da-c104-4f3b-8cdb-94f5b8bece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f9091da-c104-4f3b-8cdb-94f5b8becec8" xsi:nil="true"/>
  </documentManagement>
</p:properties>
</file>

<file path=customXml/itemProps1.xml><?xml version="1.0" encoding="utf-8"?>
<ds:datastoreItem xmlns:ds="http://schemas.openxmlformats.org/officeDocument/2006/customXml" ds:itemID="{C60143E9-E137-4E65-9B15-45E0CCD4F211}">
  <ds:schemaRefs>
    <ds:schemaRef ds:uri="http://schemas.microsoft.com/sharepoint/v3/contenttype/forms"/>
  </ds:schemaRefs>
</ds:datastoreItem>
</file>

<file path=customXml/itemProps2.xml><?xml version="1.0" encoding="utf-8"?>
<ds:datastoreItem xmlns:ds="http://schemas.openxmlformats.org/officeDocument/2006/customXml" ds:itemID="{2ABDCA7E-DCE7-4B72-AE14-3FB7CF116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9091da-c104-4f3b-8cdb-94f5b8bec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B1B87D-2C07-4AB8-A2BC-3AA47F06767A}">
  <ds:schemaRefs>
    <ds:schemaRef ds:uri="http://purl.org/dc/elements/1.1/"/>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9f9091da-c104-4f3b-8cdb-94f5b8becec8"/>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Bailey</dc:creator>
  <cp:keywords/>
  <dc:description/>
  <cp:lastModifiedBy>Mr I Copete</cp:lastModifiedBy>
  <cp:revision>3</cp:revision>
  <dcterms:created xsi:type="dcterms:W3CDTF">2026-01-14T14:47:00Z</dcterms:created>
  <dcterms:modified xsi:type="dcterms:W3CDTF">2026-01-14T14:47:00Z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0x0101006D1E60A1E4262B4792517F6CDAEDFDA2</vt:lpwstr>
  </property>
</Properties>
</file>