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C22A3" w14:textId="4C28E5E2" w:rsidR="002306E9" w:rsidRPr="002306E9" w:rsidRDefault="002306E9" w:rsidP="002306E9">
      <w:pPr>
        <w:pStyle w:val="Heading1"/>
        <w:rPr>
          <w:rFonts w:ascii="Arial" w:eastAsia="Times New Roman" w:hAnsi="Arial" w:cs="Arial"/>
          <w:sz w:val="24"/>
          <w:szCs w:val="24"/>
          <w:bdr w:val="none" w:sz="0" w:space="0" w:color="auto" w:frame="1"/>
        </w:rPr>
      </w:pPr>
      <w:r>
        <w:rPr>
          <w:noProof/>
        </w:rPr>
        <mc:AlternateContent>
          <mc:Choice Requires="wps">
            <w:drawing>
              <wp:anchor distT="0" distB="0" distL="114300" distR="114300" simplePos="0" relativeHeight="251630080" behindDoc="0" locked="0" layoutInCell="1" allowOverlap="1" wp14:anchorId="2021384D" wp14:editId="7AC12F58">
                <wp:simplePos x="0" y="0"/>
                <wp:positionH relativeFrom="page">
                  <wp:posOffset>47625</wp:posOffset>
                </wp:positionH>
                <wp:positionV relativeFrom="paragraph">
                  <wp:posOffset>0</wp:posOffset>
                </wp:positionV>
                <wp:extent cx="10601325" cy="8953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0601325" cy="895350"/>
                        </a:xfrm>
                        <a:prstGeom prst="rect">
                          <a:avLst/>
                        </a:prstGeom>
                        <a:solidFill>
                          <a:schemeClr val="lt1"/>
                        </a:solidFill>
                        <a:ln w="6350">
                          <a:noFill/>
                        </a:ln>
                      </wps:spPr>
                      <wps:txb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77777777" w:rsidR="002306E9" w:rsidRDefault="002306E9" w:rsidP="002306E9">
                            <w:pPr>
                              <w:jc w:val="center"/>
                              <w:rPr>
                                <w:rFonts w:ascii="Arial" w:hAnsi="Arial" w:cs="Arial"/>
                                <w:b/>
                                <w:sz w:val="24"/>
                                <w:szCs w:val="24"/>
                              </w:rPr>
                            </w:pPr>
                            <w:r w:rsidRPr="002306E9">
                              <w:rPr>
                                <w:rFonts w:ascii="Arial" w:hAnsi="Arial" w:cs="Arial"/>
                                <w:b/>
                                <w:sz w:val="24"/>
                                <w:szCs w:val="24"/>
                              </w:rPr>
                              <w:t>Term: Spring 1</w:t>
                            </w:r>
                            <w:r w:rsidRPr="002306E9">
                              <w:rPr>
                                <w:rFonts w:ascii="Arial" w:hAnsi="Arial" w:cs="Arial"/>
                                <w:b/>
                                <w:sz w:val="24"/>
                                <w:szCs w:val="24"/>
                              </w:rPr>
                              <w:tab/>
                            </w:r>
                            <w:r w:rsidRPr="002306E9">
                              <w:rPr>
                                <w:rFonts w:ascii="Arial" w:hAnsi="Arial" w:cs="Arial"/>
                                <w:b/>
                                <w:sz w:val="24"/>
                                <w:szCs w:val="24"/>
                              </w:rPr>
                              <w:tab/>
                            </w:r>
                            <w:r w:rsidRPr="002306E9">
                              <w:rPr>
                                <w:rFonts w:ascii="Arial" w:hAnsi="Arial" w:cs="Arial"/>
                                <w:b/>
                                <w:sz w:val="24"/>
                                <w:szCs w:val="24"/>
                              </w:rPr>
                              <w:tab/>
                              <w:t>Year: 4</w:t>
                            </w:r>
                            <w:r w:rsidRPr="002306E9">
                              <w:rPr>
                                <w:rFonts w:ascii="Arial" w:hAnsi="Arial" w:cs="Arial"/>
                                <w:b/>
                                <w:sz w:val="24"/>
                                <w:szCs w:val="24"/>
                              </w:rPr>
                              <w:tab/>
                            </w:r>
                            <w:r w:rsidRPr="002306E9">
                              <w:rPr>
                                <w:rFonts w:ascii="Arial" w:hAnsi="Arial" w:cs="Arial"/>
                                <w:b/>
                                <w:sz w:val="24"/>
                                <w:szCs w:val="24"/>
                              </w:rPr>
                              <w:tab/>
                              <w:t>Teachers: Miss Bailey, Mrs Birch, Miss Wilkinson</w:t>
                            </w:r>
                          </w:p>
                          <w:p w14:paraId="5B2073D8" w14:textId="77777777" w:rsidR="003322C8" w:rsidRPr="002306E9" w:rsidRDefault="003322C8" w:rsidP="002306E9">
                            <w:pPr>
                              <w:jc w:val="center"/>
                              <w:rPr>
                                <w:rFonts w:ascii="Arial" w:hAnsi="Arial" w:cs="Arial"/>
                                <w:b/>
                                <w:sz w:val="24"/>
                                <w:szCs w:val="24"/>
                              </w:rPr>
                            </w:pPr>
                            <w:r>
                              <w:rPr>
                                <w:rFonts w:ascii="Arial" w:hAnsi="Arial" w:cs="Arial"/>
                                <w:b/>
                                <w:sz w:val="24"/>
                                <w:szCs w:val="24"/>
                              </w:rPr>
                              <w:t>PE and music objectives can be found on the subject pages for PE and music on our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1384D" id="_x0000_t202" coordsize="21600,21600" o:spt="202" path="m,l,21600r21600,l21600,xe">
                <v:stroke joinstyle="miter"/>
                <v:path gradientshapeok="t" o:connecttype="rect"/>
              </v:shapetype>
              <v:shape id="Text Box 3" o:spid="_x0000_s1026" type="#_x0000_t202" style="position:absolute;margin-left:3.75pt;margin-top:0;width:834.75pt;height:70.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" fillcolor="white [3201]" stroked="f" strokeweight=".5pt">
                <v:textbo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77777777" w:rsidR="002306E9" w:rsidRDefault="002306E9" w:rsidP="002306E9">
                      <w:pPr>
                        <w:jc w:val="center"/>
                        <w:rPr>
                          <w:rFonts w:ascii="Arial" w:hAnsi="Arial" w:cs="Arial"/>
                          <w:b/>
                          <w:sz w:val="24"/>
                          <w:szCs w:val="24"/>
                        </w:rPr>
                      </w:pPr>
                      <w:r w:rsidRPr="002306E9">
                        <w:rPr>
                          <w:rFonts w:ascii="Arial" w:hAnsi="Arial" w:cs="Arial"/>
                          <w:b/>
                          <w:sz w:val="24"/>
                          <w:szCs w:val="24"/>
                        </w:rPr>
                        <w:t>Term: Spring 1</w:t>
                      </w:r>
                      <w:r w:rsidRPr="002306E9">
                        <w:rPr>
                          <w:rFonts w:ascii="Arial" w:hAnsi="Arial" w:cs="Arial"/>
                          <w:b/>
                          <w:sz w:val="24"/>
                          <w:szCs w:val="24"/>
                        </w:rPr>
                        <w:tab/>
                      </w:r>
                      <w:r w:rsidRPr="002306E9">
                        <w:rPr>
                          <w:rFonts w:ascii="Arial" w:hAnsi="Arial" w:cs="Arial"/>
                          <w:b/>
                          <w:sz w:val="24"/>
                          <w:szCs w:val="24"/>
                        </w:rPr>
                        <w:tab/>
                      </w:r>
                      <w:r w:rsidRPr="002306E9">
                        <w:rPr>
                          <w:rFonts w:ascii="Arial" w:hAnsi="Arial" w:cs="Arial"/>
                          <w:b/>
                          <w:sz w:val="24"/>
                          <w:szCs w:val="24"/>
                        </w:rPr>
                        <w:tab/>
                        <w:t>Year: 4</w:t>
                      </w:r>
                      <w:r w:rsidRPr="002306E9">
                        <w:rPr>
                          <w:rFonts w:ascii="Arial" w:hAnsi="Arial" w:cs="Arial"/>
                          <w:b/>
                          <w:sz w:val="24"/>
                          <w:szCs w:val="24"/>
                        </w:rPr>
                        <w:tab/>
                      </w:r>
                      <w:r w:rsidRPr="002306E9">
                        <w:rPr>
                          <w:rFonts w:ascii="Arial" w:hAnsi="Arial" w:cs="Arial"/>
                          <w:b/>
                          <w:sz w:val="24"/>
                          <w:szCs w:val="24"/>
                        </w:rPr>
                        <w:tab/>
                        <w:t>Teachers: Miss Bailey, Mrs Birch, Miss Wilkinson</w:t>
                      </w:r>
                    </w:p>
                    <w:p w14:paraId="5B2073D8" w14:textId="77777777" w:rsidR="003322C8" w:rsidRPr="002306E9" w:rsidRDefault="003322C8" w:rsidP="002306E9">
                      <w:pPr>
                        <w:jc w:val="center"/>
                        <w:rPr>
                          <w:rFonts w:ascii="Arial" w:hAnsi="Arial" w:cs="Arial"/>
                          <w:b/>
                          <w:sz w:val="24"/>
                          <w:szCs w:val="24"/>
                        </w:rPr>
                      </w:pPr>
                      <w:r>
                        <w:rPr>
                          <w:rFonts w:ascii="Arial" w:hAnsi="Arial" w:cs="Arial"/>
                          <w:b/>
                          <w:sz w:val="24"/>
                          <w:szCs w:val="24"/>
                        </w:rPr>
                        <w:t>PE and music objectives can be found on the subject pages for PE and music on our website</w:t>
                      </w:r>
                    </w:p>
                  </w:txbxContent>
                </v:textbox>
                <w10:wrap anchorx="page"/>
              </v:shape>
            </w:pict>
          </mc:Fallback>
        </mc:AlternateContent>
      </w:r>
      <w:r>
        <w:rPr>
          <w:noProof/>
        </w:rPr>
        <w:drawing>
          <wp:anchor distT="0" distB="0" distL="114300" distR="114300" simplePos="0" relativeHeight="251638272" behindDoc="1" locked="0" layoutInCell="1" allowOverlap="1" wp14:anchorId="17B7284D" wp14:editId="6891D0E9">
            <wp:simplePos x="0" y="0"/>
            <wp:positionH relativeFrom="margin">
              <wp:posOffset>8882380</wp:posOffset>
            </wp:positionH>
            <wp:positionV relativeFrom="paragraph">
              <wp:posOffset>0</wp:posOffset>
            </wp:positionV>
            <wp:extent cx="1066800" cy="1123950"/>
            <wp:effectExtent l="0" t="0" r="0" b="0"/>
            <wp:wrapTight wrapText="bothSides">
              <wp:wrapPolygon edited="0">
                <wp:start x="0" y="0"/>
                <wp:lineTo x="0" y="21234"/>
                <wp:lineTo x="21214" y="21234"/>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66800" cy="1123950"/>
                    </a:xfrm>
                    <a:prstGeom prst="rect">
                      <a:avLst/>
                    </a:prstGeom>
                  </pic:spPr>
                </pic:pic>
              </a:graphicData>
            </a:graphic>
            <wp14:sizeRelH relativeFrom="page">
              <wp14:pctWidth>0</wp14:pctWidth>
            </wp14:sizeRelH>
            <wp14:sizeRelV relativeFrom="page">
              <wp14:pctHeight>0</wp14:pctHeight>
            </wp14:sizeRelV>
          </wp:anchor>
        </w:drawing>
      </w:r>
      <w:r w:rsidR="00E305A0">
        <w:rPr>
          <w:noProof/>
        </w:rPr>
        <w:t xml:space="preserve"> </w:t>
      </w:r>
    </w:p>
    <w:p w14:paraId="5C2984BB" w14:textId="73D112E1" w:rsidR="00E36BA9" w:rsidRDefault="00B90B88">
      <w:r>
        <w:rPr>
          <w:noProof/>
        </w:rPr>
        <mc:AlternateContent>
          <mc:Choice Requires="wps">
            <w:drawing>
              <wp:anchor distT="0" distB="0" distL="114300" distR="114300" simplePos="0" relativeHeight="251658752" behindDoc="0" locked="0" layoutInCell="1" allowOverlap="1" wp14:anchorId="7797CFA3" wp14:editId="3E1756A1">
                <wp:simplePos x="0" y="0"/>
                <wp:positionH relativeFrom="column">
                  <wp:posOffset>7581900</wp:posOffset>
                </wp:positionH>
                <wp:positionV relativeFrom="paragraph">
                  <wp:posOffset>1772920</wp:posOffset>
                </wp:positionV>
                <wp:extent cx="2533650" cy="21050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533650" cy="2105025"/>
                        </a:xfrm>
                        <a:prstGeom prst="rect">
                          <a:avLst/>
                        </a:prstGeom>
                        <a:solidFill>
                          <a:sysClr val="window" lastClr="FFFFFF"/>
                        </a:solidFill>
                        <a:ln w="6350">
                          <a:solidFill>
                            <a:prstClr val="black"/>
                          </a:solidFill>
                        </a:ln>
                      </wps:spPr>
                      <wps:txbx>
                        <w:txbxContent>
                          <w:p w14:paraId="4F273234" w14:textId="77777777" w:rsidR="00D21DF6" w:rsidRPr="00660F06" w:rsidRDefault="00D21DF6" w:rsidP="00901EB2">
                            <w:pPr>
                              <w:spacing w:after="0"/>
                              <w:rPr>
                                <w:rFonts w:ascii="Arial" w:hAnsi="Arial" w:cs="Arial"/>
                                <w:b/>
                                <w:sz w:val="16"/>
                                <w:szCs w:val="16"/>
                                <w:u w:val="single"/>
                              </w:rPr>
                            </w:pPr>
                            <w:r w:rsidRPr="00660F06">
                              <w:rPr>
                                <w:rFonts w:ascii="Arial" w:hAnsi="Arial" w:cs="Arial"/>
                                <w:b/>
                                <w:sz w:val="16"/>
                                <w:szCs w:val="16"/>
                                <w:u w:val="single"/>
                              </w:rPr>
                              <w:t>Maths:</w:t>
                            </w:r>
                          </w:p>
                          <w:p w14:paraId="2DBDC1FE" w14:textId="12A0A823" w:rsidR="00D21DF6" w:rsidRPr="00660F06" w:rsidRDefault="00D21DF6" w:rsidP="00D21DF6">
                            <w:pPr>
                              <w:rPr>
                                <w:rFonts w:ascii="Arial" w:hAnsi="Arial" w:cs="Arial"/>
                                <w:sz w:val="16"/>
                                <w:szCs w:val="16"/>
                              </w:rPr>
                            </w:pPr>
                            <w:r w:rsidRPr="00660F06">
                              <w:rPr>
                                <w:rFonts w:ascii="Arial" w:hAnsi="Arial" w:cs="Arial"/>
                                <w:sz w:val="16"/>
                                <w:szCs w:val="16"/>
                              </w:rPr>
                              <w:t>Over the next three weeks, the children will be focusing on</w:t>
                            </w:r>
                            <w:r w:rsidR="00B90B88">
                              <w:rPr>
                                <w:rFonts w:ascii="Arial" w:hAnsi="Arial" w:cs="Arial"/>
                                <w:sz w:val="16"/>
                                <w:szCs w:val="16"/>
                              </w:rPr>
                              <w:t xml:space="preserve"> length and perimeter, finding the perimeter of rectangles and rectilinear shapes as well as finding missing lengths.  They will then be learning about</w:t>
                            </w:r>
                            <w:r w:rsidRPr="00660F06">
                              <w:rPr>
                                <w:rFonts w:ascii="Arial" w:hAnsi="Arial" w:cs="Arial"/>
                                <w:sz w:val="16"/>
                                <w:szCs w:val="16"/>
                              </w:rPr>
                              <w:t xml:space="preserve"> </w:t>
                            </w:r>
                            <w:r w:rsidR="00FA31DE">
                              <w:rPr>
                                <w:rFonts w:ascii="Arial" w:hAnsi="Arial" w:cs="Arial"/>
                                <w:sz w:val="16"/>
                                <w:szCs w:val="16"/>
                              </w:rPr>
                              <w:t>fractions</w:t>
                            </w:r>
                            <w:r w:rsidRPr="00660F06">
                              <w:rPr>
                                <w:rFonts w:ascii="Arial" w:hAnsi="Arial" w:cs="Arial"/>
                                <w:sz w:val="16"/>
                                <w:szCs w:val="16"/>
                              </w:rPr>
                              <w:t>, being able to</w:t>
                            </w:r>
                            <w:r w:rsidR="00FA31DE">
                              <w:rPr>
                                <w:rFonts w:ascii="Arial" w:hAnsi="Arial" w:cs="Arial"/>
                                <w:sz w:val="16"/>
                                <w:szCs w:val="16"/>
                              </w:rPr>
                              <w:t xml:space="preserve"> understand </w:t>
                            </w:r>
                            <w:r w:rsidR="00B90B88">
                              <w:rPr>
                                <w:rFonts w:ascii="Arial" w:hAnsi="Arial" w:cs="Arial"/>
                                <w:sz w:val="16"/>
                                <w:szCs w:val="16"/>
                              </w:rPr>
                              <w:t xml:space="preserve">the </w:t>
                            </w:r>
                            <w:r w:rsidR="00FA31DE">
                              <w:rPr>
                                <w:rFonts w:ascii="Arial" w:hAnsi="Arial" w:cs="Arial"/>
                                <w:sz w:val="16"/>
                                <w:szCs w:val="16"/>
                              </w:rPr>
                              <w:t>whole</w:t>
                            </w:r>
                            <w:r w:rsidR="00B90B88">
                              <w:rPr>
                                <w:rFonts w:ascii="Arial" w:hAnsi="Arial" w:cs="Arial"/>
                                <w:sz w:val="16"/>
                                <w:szCs w:val="16"/>
                              </w:rPr>
                              <w:t xml:space="preserve"> and</w:t>
                            </w:r>
                            <w:r w:rsidR="00FA31DE">
                              <w:rPr>
                                <w:rFonts w:ascii="Arial" w:hAnsi="Arial" w:cs="Arial"/>
                                <w:sz w:val="16"/>
                                <w:szCs w:val="16"/>
                              </w:rPr>
                              <w:t xml:space="preserve"> mixed numbers</w:t>
                            </w:r>
                            <w:r w:rsidRPr="00660F06">
                              <w:rPr>
                                <w:rFonts w:ascii="Arial" w:hAnsi="Arial" w:cs="Arial"/>
                                <w:sz w:val="16"/>
                                <w:szCs w:val="16"/>
                              </w:rPr>
                              <w:t>.</w:t>
                            </w:r>
                            <w:r w:rsidR="00FA31DE">
                              <w:rPr>
                                <w:rFonts w:ascii="Arial" w:hAnsi="Arial" w:cs="Arial"/>
                                <w:sz w:val="16"/>
                                <w:szCs w:val="16"/>
                              </w:rPr>
                              <w:t xml:space="preserve">  They will learn how to compare and order mixed numbers, understand improper fractions, convert fractions as well as add and subtract fractions and mixed numbers.  </w:t>
                            </w:r>
                            <w:r w:rsidR="00E51C1D" w:rsidRPr="00660F06">
                              <w:rPr>
                                <w:rFonts w:ascii="Arial" w:hAnsi="Arial" w:cs="Arial"/>
                                <w:sz w:val="16"/>
                                <w:szCs w:val="16"/>
                              </w:rPr>
                              <w:t xml:space="preserve">You could help your child at home by allowing your child to show you and talk through </w:t>
                            </w:r>
                            <w:r w:rsidR="00FA31DE">
                              <w:rPr>
                                <w:rFonts w:ascii="Arial" w:hAnsi="Arial" w:cs="Arial"/>
                                <w:sz w:val="16"/>
                                <w:szCs w:val="16"/>
                              </w:rPr>
                              <w:t>what the whole is and the fraction is and let them show you how they calculate with fractions.  You could watch clips together on how to convert fractions and add and subtract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97CFA3" id="_x0000_t202" coordsize="21600,21600" o:spt="202" path="m,l,21600r21600,l21600,xe">
                <v:stroke joinstyle="miter"/>
                <v:path gradientshapeok="t" o:connecttype="rect"/>
              </v:shapetype>
              <v:shape id="Text Box 16" o:spid="_x0000_s1027" type="#_x0000_t202" style="position:absolute;margin-left:597pt;margin-top:139.6pt;width:199.5pt;height:16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" fillcolor="window" strokeweight=".5pt">
                <v:textbox>
                  <w:txbxContent>
                    <w:p w14:paraId="4F273234" w14:textId="77777777" w:rsidR="00D21DF6" w:rsidRPr="00660F06" w:rsidRDefault="00D21DF6" w:rsidP="00901EB2">
                      <w:pPr>
                        <w:spacing w:after="0"/>
                        <w:rPr>
                          <w:rFonts w:ascii="Arial" w:hAnsi="Arial" w:cs="Arial"/>
                          <w:b/>
                          <w:sz w:val="16"/>
                          <w:szCs w:val="16"/>
                          <w:u w:val="single"/>
                        </w:rPr>
                      </w:pPr>
                      <w:bookmarkStart w:id="1" w:name="_GoBack"/>
                      <w:r w:rsidRPr="00660F06">
                        <w:rPr>
                          <w:rFonts w:ascii="Arial" w:hAnsi="Arial" w:cs="Arial"/>
                          <w:b/>
                          <w:sz w:val="16"/>
                          <w:szCs w:val="16"/>
                          <w:u w:val="single"/>
                        </w:rPr>
                        <w:t>Maths:</w:t>
                      </w:r>
                    </w:p>
                    <w:p w14:paraId="2DBDC1FE" w14:textId="12A0A823" w:rsidR="00D21DF6" w:rsidRPr="00660F06" w:rsidRDefault="00D21DF6" w:rsidP="00D21DF6">
                      <w:pPr>
                        <w:rPr>
                          <w:rFonts w:ascii="Arial" w:hAnsi="Arial" w:cs="Arial"/>
                          <w:sz w:val="16"/>
                          <w:szCs w:val="16"/>
                        </w:rPr>
                      </w:pPr>
                      <w:r w:rsidRPr="00660F06">
                        <w:rPr>
                          <w:rFonts w:ascii="Arial" w:hAnsi="Arial" w:cs="Arial"/>
                          <w:sz w:val="16"/>
                          <w:szCs w:val="16"/>
                        </w:rPr>
                        <w:t>Over the next three weeks, the children will be focusing on</w:t>
                      </w:r>
                      <w:r w:rsidR="00B90B88">
                        <w:rPr>
                          <w:rFonts w:ascii="Arial" w:hAnsi="Arial" w:cs="Arial"/>
                          <w:sz w:val="16"/>
                          <w:szCs w:val="16"/>
                        </w:rPr>
                        <w:t xml:space="preserve"> length and perimeter, finding the perimeter of rectangles and rectilinear shapes as well as finding missing lengths.  </w:t>
                      </w:r>
                      <w:r w:rsidR="00B90B88">
                        <w:rPr>
                          <w:rFonts w:ascii="Arial" w:hAnsi="Arial" w:cs="Arial"/>
                          <w:sz w:val="16"/>
                          <w:szCs w:val="16"/>
                        </w:rPr>
                        <w:t>They will then be learning about</w:t>
                      </w:r>
                      <w:r w:rsidRPr="00660F06">
                        <w:rPr>
                          <w:rFonts w:ascii="Arial" w:hAnsi="Arial" w:cs="Arial"/>
                          <w:sz w:val="16"/>
                          <w:szCs w:val="16"/>
                        </w:rPr>
                        <w:t xml:space="preserve"> </w:t>
                      </w:r>
                      <w:r w:rsidR="00FA31DE">
                        <w:rPr>
                          <w:rFonts w:ascii="Arial" w:hAnsi="Arial" w:cs="Arial"/>
                          <w:sz w:val="16"/>
                          <w:szCs w:val="16"/>
                        </w:rPr>
                        <w:t>fractions</w:t>
                      </w:r>
                      <w:r w:rsidRPr="00660F06">
                        <w:rPr>
                          <w:rFonts w:ascii="Arial" w:hAnsi="Arial" w:cs="Arial"/>
                          <w:sz w:val="16"/>
                          <w:szCs w:val="16"/>
                        </w:rPr>
                        <w:t>, being able to</w:t>
                      </w:r>
                      <w:r w:rsidR="00FA31DE">
                        <w:rPr>
                          <w:rFonts w:ascii="Arial" w:hAnsi="Arial" w:cs="Arial"/>
                          <w:sz w:val="16"/>
                          <w:szCs w:val="16"/>
                        </w:rPr>
                        <w:t xml:space="preserve"> understand </w:t>
                      </w:r>
                      <w:r w:rsidR="00B90B88">
                        <w:rPr>
                          <w:rFonts w:ascii="Arial" w:hAnsi="Arial" w:cs="Arial"/>
                          <w:sz w:val="16"/>
                          <w:szCs w:val="16"/>
                        </w:rPr>
                        <w:t xml:space="preserve">the </w:t>
                      </w:r>
                      <w:r w:rsidR="00FA31DE">
                        <w:rPr>
                          <w:rFonts w:ascii="Arial" w:hAnsi="Arial" w:cs="Arial"/>
                          <w:sz w:val="16"/>
                          <w:szCs w:val="16"/>
                        </w:rPr>
                        <w:t>whole</w:t>
                      </w:r>
                      <w:r w:rsidR="00B90B88">
                        <w:rPr>
                          <w:rFonts w:ascii="Arial" w:hAnsi="Arial" w:cs="Arial"/>
                          <w:sz w:val="16"/>
                          <w:szCs w:val="16"/>
                        </w:rPr>
                        <w:t xml:space="preserve"> </w:t>
                      </w:r>
                      <w:r w:rsidR="00B90B88">
                        <w:rPr>
                          <w:rFonts w:ascii="Arial" w:hAnsi="Arial" w:cs="Arial"/>
                          <w:sz w:val="16"/>
                          <w:szCs w:val="16"/>
                        </w:rPr>
                        <w:t>and</w:t>
                      </w:r>
                      <w:r w:rsidR="00FA31DE">
                        <w:rPr>
                          <w:rFonts w:ascii="Arial" w:hAnsi="Arial" w:cs="Arial"/>
                          <w:sz w:val="16"/>
                          <w:szCs w:val="16"/>
                        </w:rPr>
                        <w:t xml:space="preserve"> mixed numbers</w:t>
                      </w:r>
                      <w:r w:rsidRPr="00660F06">
                        <w:rPr>
                          <w:rFonts w:ascii="Arial" w:hAnsi="Arial" w:cs="Arial"/>
                          <w:sz w:val="16"/>
                          <w:szCs w:val="16"/>
                        </w:rPr>
                        <w:t>.</w:t>
                      </w:r>
                      <w:r w:rsidR="00FA31DE">
                        <w:rPr>
                          <w:rFonts w:ascii="Arial" w:hAnsi="Arial" w:cs="Arial"/>
                          <w:sz w:val="16"/>
                          <w:szCs w:val="16"/>
                        </w:rPr>
                        <w:t xml:space="preserve">  They will learn how to compare and order mixed numbers, understand improper fractions, convert fractions as well as add and subtract fractions and mixed numbers.  </w:t>
                      </w:r>
                      <w:r w:rsidR="00E51C1D" w:rsidRPr="00660F06">
                        <w:rPr>
                          <w:rFonts w:ascii="Arial" w:hAnsi="Arial" w:cs="Arial"/>
                          <w:sz w:val="16"/>
                          <w:szCs w:val="16"/>
                        </w:rPr>
                        <w:t xml:space="preserve">You could help your child at home by allowing your child to show you and talk through </w:t>
                      </w:r>
                      <w:r w:rsidR="00FA31DE">
                        <w:rPr>
                          <w:rFonts w:ascii="Arial" w:hAnsi="Arial" w:cs="Arial"/>
                          <w:sz w:val="16"/>
                          <w:szCs w:val="16"/>
                        </w:rPr>
                        <w:t>what the whole is and the fraction is and let them show you how they calculate with fractions.  You could watch clips together on how to convert fractions and add and subtract them.</w:t>
                      </w:r>
                      <w:bookmarkEnd w:id="1"/>
                    </w:p>
                  </w:txbxContent>
                </v:textbox>
              </v:shape>
            </w:pict>
          </mc:Fallback>
        </mc:AlternateContent>
      </w:r>
      <w:r w:rsidR="00C7470D">
        <w:rPr>
          <w:noProof/>
        </w:rPr>
        <w:drawing>
          <wp:anchor distT="0" distB="0" distL="114300" distR="114300" simplePos="0" relativeHeight="251680256" behindDoc="1" locked="0" layoutInCell="1" allowOverlap="1" wp14:anchorId="36A5651A" wp14:editId="5182B95E">
            <wp:simplePos x="0" y="0"/>
            <wp:positionH relativeFrom="column">
              <wp:posOffset>-351155</wp:posOffset>
            </wp:positionH>
            <wp:positionV relativeFrom="paragraph">
              <wp:posOffset>620395</wp:posOffset>
            </wp:positionV>
            <wp:extent cx="1388745" cy="1781175"/>
            <wp:effectExtent l="0" t="0" r="1905" b="9525"/>
            <wp:wrapTight wrapText="bothSides">
              <wp:wrapPolygon edited="0">
                <wp:start x="0" y="0"/>
                <wp:lineTo x="0" y="21484"/>
                <wp:lineTo x="21333" y="21484"/>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88745" cy="1781175"/>
                    </a:xfrm>
                    <a:prstGeom prst="rect">
                      <a:avLst/>
                    </a:prstGeom>
                  </pic:spPr>
                </pic:pic>
              </a:graphicData>
            </a:graphic>
            <wp14:sizeRelH relativeFrom="page">
              <wp14:pctWidth>0</wp14:pctWidth>
            </wp14:sizeRelH>
            <wp14:sizeRelV relativeFrom="page">
              <wp14:pctHeight>0</wp14:pctHeight>
            </wp14:sizeRelV>
          </wp:anchor>
        </w:drawing>
      </w:r>
      <w:r w:rsidR="00FA31DE">
        <w:rPr>
          <w:noProof/>
        </w:rPr>
        <w:drawing>
          <wp:anchor distT="0" distB="0" distL="114300" distR="114300" simplePos="0" relativeHeight="251692544" behindDoc="1" locked="0" layoutInCell="1" allowOverlap="1" wp14:anchorId="7C93CC33" wp14:editId="11FD8A06">
            <wp:simplePos x="0" y="0"/>
            <wp:positionH relativeFrom="margin">
              <wp:posOffset>8720455</wp:posOffset>
            </wp:positionH>
            <wp:positionV relativeFrom="paragraph">
              <wp:posOffset>715645</wp:posOffset>
            </wp:positionV>
            <wp:extent cx="1123950" cy="981075"/>
            <wp:effectExtent l="0" t="0" r="0" b="9525"/>
            <wp:wrapTight wrapText="bothSides">
              <wp:wrapPolygon edited="0">
                <wp:start x="0" y="0"/>
                <wp:lineTo x="0" y="21390"/>
                <wp:lineTo x="21234" y="21390"/>
                <wp:lineTo x="2123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23950" cy="981075"/>
                    </a:xfrm>
                    <a:prstGeom prst="rect">
                      <a:avLst/>
                    </a:prstGeom>
                  </pic:spPr>
                </pic:pic>
              </a:graphicData>
            </a:graphic>
            <wp14:sizeRelH relativeFrom="page">
              <wp14:pctWidth>0</wp14:pctWidth>
            </wp14:sizeRelH>
            <wp14:sizeRelV relativeFrom="page">
              <wp14:pctHeight>0</wp14:pctHeight>
            </wp14:sizeRelV>
          </wp:anchor>
        </w:drawing>
      </w:r>
      <w:r w:rsidR="00FA31DE">
        <w:rPr>
          <w:noProof/>
        </w:rPr>
        <w:drawing>
          <wp:anchor distT="0" distB="0" distL="114300" distR="114300" simplePos="0" relativeHeight="251688448" behindDoc="1" locked="0" layoutInCell="1" allowOverlap="1" wp14:anchorId="6795A150" wp14:editId="1608659E">
            <wp:simplePos x="0" y="0"/>
            <wp:positionH relativeFrom="column">
              <wp:posOffset>7971790</wp:posOffset>
            </wp:positionH>
            <wp:positionV relativeFrom="paragraph">
              <wp:posOffset>725170</wp:posOffset>
            </wp:positionV>
            <wp:extent cx="563245" cy="990600"/>
            <wp:effectExtent l="0" t="0" r="8255" b="0"/>
            <wp:wrapTight wrapText="bothSides">
              <wp:wrapPolygon edited="0">
                <wp:start x="0" y="0"/>
                <wp:lineTo x="0" y="21185"/>
                <wp:lineTo x="21186" y="21185"/>
                <wp:lineTo x="2118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3245" cy="990600"/>
                    </a:xfrm>
                    <a:prstGeom prst="rect">
                      <a:avLst/>
                    </a:prstGeom>
                  </pic:spPr>
                </pic:pic>
              </a:graphicData>
            </a:graphic>
            <wp14:sizeRelH relativeFrom="page">
              <wp14:pctWidth>0</wp14:pctWidth>
            </wp14:sizeRelH>
            <wp14:sizeRelV relativeFrom="page">
              <wp14:pctHeight>0</wp14:pctHeight>
            </wp14:sizeRelV>
          </wp:anchor>
        </w:drawing>
      </w:r>
      <w:r w:rsidR="0065128E">
        <w:rPr>
          <w:noProof/>
        </w:rPr>
        <mc:AlternateContent>
          <mc:Choice Requires="wps">
            <w:drawing>
              <wp:anchor distT="0" distB="0" distL="114300" distR="114300" simplePos="0" relativeHeight="251642368" behindDoc="0" locked="0" layoutInCell="1" allowOverlap="1" wp14:anchorId="4CA4F087" wp14:editId="2504C86A">
                <wp:simplePos x="0" y="0"/>
                <wp:positionH relativeFrom="column">
                  <wp:posOffset>1095375</wp:posOffset>
                </wp:positionH>
                <wp:positionV relativeFrom="paragraph">
                  <wp:posOffset>629919</wp:posOffset>
                </wp:positionV>
                <wp:extent cx="2514600" cy="19335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514600" cy="1933575"/>
                        </a:xfrm>
                        <a:prstGeom prst="rect">
                          <a:avLst/>
                        </a:prstGeom>
                        <a:solidFill>
                          <a:schemeClr val="lt1"/>
                        </a:solidFill>
                        <a:ln w="6350">
                          <a:solidFill>
                            <a:prstClr val="black"/>
                          </a:solidFill>
                        </a:ln>
                      </wps:spPr>
                      <wps:txbx>
                        <w:txbxContent>
                          <w:p w14:paraId="7EC4508A" w14:textId="77777777" w:rsidR="002306E9" w:rsidRPr="00660F06" w:rsidRDefault="002306E9" w:rsidP="00901EB2">
                            <w:pPr>
                              <w:spacing w:after="0"/>
                              <w:rPr>
                                <w:rFonts w:ascii="Arial" w:hAnsi="Arial" w:cs="Arial"/>
                                <w:b/>
                                <w:sz w:val="16"/>
                                <w:szCs w:val="16"/>
                                <w:u w:val="single"/>
                              </w:rPr>
                            </w:pPr>
                            <w:r w:rsidRPr="00660F06">
                              <w:rPr>
                                <w:rFonts w:ascii="Arial" w:hAnsi="Arial" w:cs="Arial"/>
                                <w:b/>
                                <w:sz w:val="16"/>
                                <w:szCs w:val="16"/>
                                <w:u w:val="single"/>
                              </w:rPr>
                              <w:t>Writing:</w:t>
                            </w:r>
                          </w:p>
                          <w:p w14:paraId="4C52C946" w14:textId="6FCC0AF7" w:rsidR="00281E4E" w:rsidRPr="00660F06" w:rsidRDefault="00E24D68">
                            <w:pPr>
                              <w:rPr>
                                <w:rFonts w:ascii="Arial" w:hAnsi="Arial" w:cs="Arial"/>
                                <w:sz w:val="16"/>
                                <w:szCs w:val="16"/>
                              </w:rPr>
                            </w:pPr>
                            <w:r w:rsidRPr="00660F06">
                              <w:rPr>
                                <w:rFonts w:ascii="Arial" w:hAnsi="Arial" w:cs="Arial"/>
                                <w:sz w:val="16"/>
                                <w:szCs w:val="16"/>
                              </w:rPr>
                              <w:t xml:space="preserve">Over the next </w:t>
                            </w:r>
                            <w:r w:rsidR="00281E4E" w:rsidRPr="00660F06">
                              <w:rPr>
                                <w:rFonts w:ascii="Arial" w:hAnsi="Arial" w:cs="Arial"/>
                                <w:sz w:val="16"/>
                                <w:szCs w:val="16"/>
                              </w:rPr>
                              <w:t>three</w:t>
                            </w:r>
                            <w:r w:rsidRPr="00660F06">
                              <w:rPr>
                                <w:rFonts w:ascii="Arial" w:hAnsi="Arial" w:cs="Arial"/>
                                <w:sz w:val="16"/>
                                <w:szCs w:val="16"/>
                              </w:rPr>
                              <w:t xml:space="preserve"> weeks, the children will be studying the book: ‘</w:t>
                            </w:r>
                            <w:r w:rsidR="00675543">
                              <w:rPr>
                                <w:rFonts w:ascii="Arial" w:hAnsi="Arial" w:cs="Arial"/>
                                <w:sz w:val="16"/>
                                <w:szCs w:val="16"/>
                              </w:rPr>
                              <w:t xml:space="preserve">Pride, </w:t>
                            </w:r>
                            <w:r w:rsidR="00675543" w:rsidRPr="00675543">
                              <w:rPr>
                                <w:rFonts w:ascii="Arial" w:hAnsi="Arial" w:cs="Arial"/>
                                <w:sz w:val="16"/>
                                <w:szCs w:val="16"/>
                              </w:rPr>
                              <w:t>The Story of Harvey Milk and the Rainbow Flag</w:t>
                            </w:r>
                            <w:r w:rsidR="00281E4E" w:rsidRPr="00660F06">
                              <w:rPr>
                                <w:rFonts w:ascii="Arial" w:hAnsi="Arial" w:cs="Arial"/>
                                <w:sz w:val="16"/>
                                <w:szCs w:val="16"/>
                              </w:rPr>
                              <w:t>’</w:t>
                            </w:r>
                            <w:r w:rsidRPr="00660F06">
                              <w:rPr>
                                <w:rFonts w:ascii="Arial" w:hAnsi="Arial" w:cs="Arial"/>
                                <w:sz w:val="16"/>
                                <w:szCs w:val="16"/>
                              </w:rPr>
                              <w:t xml:space="preserve"> by </w:t>
                            </w:r>
                            <w:r w:rsidR="00675543">
                              <w:rPr>
                                <w:rFonts w:ascii="Arial" w:hAnsi="Arial" w:cs="Arial"/>
                                <w:sz w:val="16"/>
                                <w:szCs w:val="16"/>
                              </w:rPr>
                              <w:t xml:space="preserve">Rob Sanders and </w:t>
                            </w:r>
                            <w:r w:rsidR="00675543" w:rsidRPr="00675543">
                              <w:rPr>
                                <w:rFonts w:ascii="Arial" w:hAnsi="Arial" w:cs="Arial"/>
                                <w:sz w:val="16"/>
                                <w:szCs w:val="16"/>
                              </w:rPr>
                              <w:t>Steven Salerno</w:t>
                            </w:r>
                            <w:r w:rsidRPr="00660F06">
                              <w:rPr>
                                <w:rFonts w:ascii="Arial" w:hAnsi="Arial" w:cs="Arial"/>
                                <w:sz w:val="16"/>
                                <w:szCs w:val="16"/>
                              </w:rPr>
                              <w:t>.  This book will inspire the children to</w:t>
                            </w:r>
                            <w:r w:rsidR="0065128E">
                              <w:rPr>
                                <w:rFonts w:ascii="Arial" w:hAnsi="Arial" w:cs="Arial"/>
                                <w:sz w:val="16"/>
                                <w:szCs w:val="16"/>
                              </w:rPr>
                              <w:t xml:space="preserve"> </w:t>
                            </w:r>
                            <w:r w:rsidR="0065128E" w:rsidRPr="0065128E">
                              <w:rPr>
                                <w:rFonts w:ascii="Arial" w:hAnsi="Arial" w:cs="Arial"/>
                                <w:sz w:val="16"/>
                                <w:szCs w:val="16"/>
                              </w:rPr>
                              <w:t xml:space="preserve">write leaflets, </w:t>
                            </w:r>
                            <w:r w:rsidR="0065128E">
                              <w:rPr>
                                <w:rFonts w:ascii="Arial" w:hAnsi="Arial" w:cs="Arial"/>
                                <w:sz w:val="16"/>
                                <w:szCs w:val="16"/>
                              </w:rPr>
                              <w:t>write speech for them to act in role and</w:t>
                            </w:r>
                            <w:r w:rsidR="0065128E" w:rsidRPr="0065128E">
                              <w:rPr>
                                <w:rFonts w:ascii="Arial" w:hAnsi="Arial" w:cs="Arial"/>
                                <w:sz w:val="16"/>
                                <w:szCs w:val="16"/>
                              </w:rPr>
                              <w:t xml:space="preserve"> to create a biography of</w:t>
                            </w:r>
                            <w:r w:rsidR="0065128E">
                              <w:rPr>
                                <w:rFonts w:ascii="Arial" w:hAnsi="Arial" w:cs="Arial"/>
                                <w:sz w:val="16"/>
                                <w:szCs w:val="16"/>
                              </w:rPr>
                              <w:t xml:space="preserve"> an</w:t>
                            </w:r>
                            <w:r w:rsidR="0065128E" w:rsidRPr="0065128E">
                              <w:rPr>
                                <w:rFonts w:ascii="Arial" w:hAnsi="Arial" w:cs="Arial"/>
                                <w:sz w:val="16"/>
                                <w:szCs w:val="16"/>
                              </w:rPr>
                              <w:t xml:space="preserve"> activist’s life. </w:t>
                            </w:r>
                            <w:r w:rsidR="0065128E">
                              <w:rPr>
                                <w:rFonts w:ascii="Arial" w:hAnsi="Arial" w:cs="Arial"/>
                                <w:sz w:val="16"/>
                                <w:szCs w:val="16"/>
                              </w:rPr>
                              <w:t xml:space="preserve"> </w:t>
                            </w:r>
                            <w:r w:rsidR="00660F06" w:rsidRPr="00660F06">
                              <w:rPr>
                                <w:rFonts w:ascii="Arial" w:hAnsi="Arial" w:cs="Arial"/>
                                <w:sz w:val="16"/>
                                <w:szCs w:val="16"/>
                              </w:rPr>
                              <w:t xml:space="preserve">You could help your child at home by talking about </w:t>
                            </w:r>
                            <w:r w:rsidR="0065128E">
                              <w:rPr>
                                <w:rFonts w:ascii="Arial" w:hAnsi="Arial" w:cs="Arial"/>
                                <w:sz w:val="16"/>
                                <w:szCs w:val="16"/>
                              </w:rPr>
                              <w:t xml:space="preserve">people through history that have fought for the rights of others.  For example, Martin Luther King Jr, Nelson Mandela, Malala Yousafzai, Harvey Milk, Emmeline Pankhurst etc.  </w:t>
                            </w:r>
                            <w:r w:rsidR="0065128E">
                              <w:rPr>
                                <w:rFonts w:ascii="Arial" w:hAnsi="Arial" w:cs="Arial"/>
                                <w:sz w:val="16"/>
                                <w:szCs w:val="16"/>
                              </w:rPr>
                              <w:t xml:space="preserve">You </w:t>
                            </w:r>
                            <w:r w:rsidR="00FA31DE">
                              <w:rPr>
                                <w:rFonts w:ascii="Arial" w:hAnsi="Arial" w:cs="Arial"/>
                                <w:sz w:val="16"/>
                                <w:szCs w:val="16"/>
                              </w:rPr>
                              <w:t xml:space="preserve">could share information about an activist and how they have helped </w:t>
                            </w:r>
                            <w:bookmarkStart w:id="0" w:name="_GoBack"/>
                            <w:bookmarkEnd w:id="0"/>
                            <w:r w:rsidR="00FA31DE">
                              <w:rPr>
                                <w:rFonts w:ascii="Arial" w:hAnsi="Arial" w:cs="Arial"/>
                                <w:sz w:val="16"/>
                                <w:szCs w:val="16"/>
                              </w:rPr>
                              <w:t>society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A4F087" id="_x0000_t202" coordsize="21600,21600" o:spt="202" path="m,l,21600r21600,l21600,xe">
                <v:stroke joinstyle="miter"/>
                <v:path gradientshapeok="t" o:connecttype="rect"/>
              </v:shapetype>
              <v:shape id="Text Box 4" o:spid="_x0000_s1028" type="#_x0000_t202" style="position:absolute;margin-left:86.25pt;margin-top:49.6pt;width:198pt;height:152.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" fillcolor="white [3201]" strokeweight=".5pt">
                <v:textbox>
                  <w:txbxContent>
                    <w:p w14:paraId="7EC4508A" w14:textId="77777777" w:rsidR="002306E9" w:rsidRPr="00660F06" w:rsidRDefault="002306E9" w:rsidP="00901EB2">
                      <w:pPr>
                        <w:spacing w:after="0"/>
                        <w:rPr>
                          <w:rFonts w:ascii="Arial" w:hAnsi="Arial" w:cs="Arial"/>
                          <w:b/>
                          <w:sz w:val="16"/>
                          <w:szCs w:val="16"/>
                          <w:u w:val="single"/>
                        </w:rPr>
                      </w:pPr>
                      <w:r w:rsidRPr="00660F06">
                        <w:rPr>
                          <w:rFonts w:ascii="Arial" w:hAnsi="Arial" w:cs="Arial"/>
                          <w:b/>
                          <w:sz w:val="16"/>
                          <w:szCs w:val="16"/>
                          <w:u w:val="single"/>
                        </w:rPr>
                        <w:t>Writing:</w:t>
                      </w:r>
                    </w:p>
                    <w:p w14:paraId="4C52C946" w14:textId="6FCC0AF7" w:rsidR="00281E4E" w:rsidRPr="00660F06" w:rsidRDefault="00E24D68">
                      <w:pPr>
                        <w:rPr>
                          <w:rFonts w:ascii="Arial" w:hAnsi="Arial" w:cs="Arial"/>
                          <w:sz w:val="16"/>
                          <w:szCs w:val="16"/>
                        </w:rPr>
                      </w:pPr>
                      <w:r w:rsidRPr="00660F06">
                        <w:rPr>
                          <w:rFonts w:ascii="Arial" w:hAnsi="Arial" w:cs="Arial"/>
                          <w:sz w:val="16"/>
                          <w:szCs w:val="16"/>
                        </w:rPr>
                        <w:t xml:space="preserve">Over the next </w:t>
                      </w:r>
                      <w:r w:rsidR="00281E4E" w:rsidRPr="00660F06">
                        <w:rPr>
                          <w:rFonts w:ascii="Arial" w:hAnsi="Arial" w:cs="Arial"/>
                          <w:sz w:val="16"/>
                          <w:szCs w:val="16"/>
                        </w:rPr>
                        <w:t>three</w:t>
                      </w:r>
                      <w:r w:rsidRPr="00660F06">
                        <w:rPr>
                          <w:rFonts w:ascii="Arial" w:hAnsi="Arial" w:cs="Arial"/>
                          <w:sz w:val="16"/>
                          <w:szCs w:val="16"/>
                        </w:rPr>
                        <w:t xml:space="preserve"> weeks, the children will be studying the book: ‘</w:t>
                      </w:r>
                      <w:r w:rsidR="00675543">
                        <w:rPr>
                          <w:rFonts w:ascii="Arial" w:hAnsi="Arial" w:cs="Arial"/>
                          <w:sz w:val="16"/>
                          <w:szCs w:val="16"/>
                        </w:rPr>
                        <w:t xml:space="preserve">Pride, </w:t>
                      </w:r>
                      <w:r w:rsidR="00675543" w:rsidRPr="00675543">
                        <w:rPr>
                          <w:rFonts w:ascii="Arial" w:hAnsi="Arial" w:cs="Arial"/>
                          <w:sz w:val="16"/>
                          <w:szCs w:val="16"/>
                        </w:rPr>
                        <w:t>The Story of Harvey Milk and the Rainbow Flag</w:t>
                      </w:r>
                      <w:r w:rsidR="00281E4E" w:rsidRPr="00660F06">
                        <w:rPr>
                          <w:rFonts w:ascii="Arial" w:hAnsi="Arial" w:cs="Arial"/>
                          <w:sz w:val="16"/>
                          <w:szCs w:val="16"/>
                        </w:rPr>
                        <w:t>’</w:t>
                      </w:r>
                      <w:r w:rsidRPr="00660F06">
                        <w:rPr>
                          <w:rFonts w:ascii="Arial" w:hAnsi="Arial" w:cs="Arial"/>
                          <w:sz w:val="16"/>
                          <w:szCs w:val="16"/>
                        </w:rPr>
                        <w:t xml:space="preserve"> by </w:t>
                      </w:r>
                      <w:r w:rsidR="00675543">
                        <w:rPr>
                          <w:rFonts w:ascii="Arial" w:hAnsi="Arial" w:cs="Arial"/>
                          <w:sz w:val="16"/>
                          <w:szCs w:val="16"/>
                        </w:rPr>
                        <w:t xml:space="preserve">Rob Sanders and </w:t>
                      </w:r>
                      <w:r w:rsidR="00675543" w:rsidRPr="00675543">
                        <w:rPr>
                          <w:rFonts w:ascii="Arial" w:hAnsi="Arial" w:cs="Arial"/>
                          <w:sz w:val="16"/>
                          <w:szCs w:val="16"/>
                        </w:rPr>
                        <w:t>Steven Salerno</w:t>
                      </w:r>
                      <w:r w:rsidRPr="00660F06">
                        <w:rPr>
                          <w:rFonts w:ascii="Arial" w:hAnsi="Arial" w:cs="Arial"/>
                          <w:sz w:val="16"/>
                          <w:szCs w:val="16"/>
                        </w:rPr>
                        <w:t>.  This book will inspire the children to</w:t>
                      </w:r>
                      <w:r w:rsidR="0065128E">
                        <w:rPr>
                          <w:rFonts w:ascii="Arial" w:hAnsi="Arial" w:cs="Arial"/>
                          <w:sz w:val="16"/>
                          <w:szCs w:val="16"/>
                        </w:rPr>
                        <w:t xml:space="preserve"> </w:t>
                      </w:r>
                      <w:r w:rsidR="0065128E" w:rsidRPr="0065128E">
                        <w:rPr>
                          <w:rFonts w:ascii="Arial" w:hAnsi="Arial" w:cs="Arial"/>
                          <w:sz w:val="16"/>
                          <w:szCs w:val="16"/>
                        </w:rPr>
                        <w:t xml:space="preserve">write leaflets, </w:t>
                      </w:r>
                      <w:r w:rsidR="0065128E">
                        <w:rPr>
                          <w:rFonts w:ascii="Arial" w:hAnsi="Arial" w:cs="Arial"/>
                          <w:sz w:val="16"/>
                          <w:szCs w:val="16"/>
                        </w:rPr>
                        <w:t>write speech for them to act in role and</w:t>
                      </w:r>
                      <w:r w:rsidR="0065128E" w:rsidRPr="0065128E">
                        <w:rPr>
                          <w:rFonts w:ascii="Arial" w:hAnsi="Arial" w:cs="Arial"/>
                          <w:sz w:val="16"/>
                          <w:szCs w:val="16"/>
                        </w:rPr>
                        <w:t xml:space="preserve"> to create a biography of</w:t>
                      </w:r>
                      <w:r w:rsidR="0065128E">
                        <w:rPr>
                          <w:rFonts w:ascii="Arial" w:hAnsi="Arial" w:cs="Arial"/>
                          <w:sz w:val="16"/>
                          <w:szCs w:val="16"/>
                        </w:rPr>
                        <w:t xml:space="preserve"> an</w:t>
                      </w:r>
                      <w:r w:rsidR="0065128E" w:rsidRPr="0065128E">
                        <w:rPr>
                          <w:rFonts w:ascii="Arial" w:hAnsi="Arial" w:cs="Arial"/>
                          <w:sz w:val="16"/>
                          <w:szCs w:val="16"/>
                        </w:rPr>
                        <w:t xml:space="preserve"> activist’s life. </w:t>
                      </w:r>
                      <w:r w:rsidR="0065128E">
                        <w:rPr>
                          <w:rFonts w:ascii="Arial" w:hAnsi="Arial" w:cs="Arial"/>
                          <w:sz w:val="16"/>
                          <w:szCs w:val="16"/>
                        </w:rPr>
                        <w:t xml:space="preserve"> </w:t>
                      </w:r>
                      <w:r w:rsidR="00660F06" w:rsidRPr="00660F06">
                        <w:rPr>
                          <w:rFonts w:ascii="Arial" w:hAnsi="Arial" w:cs="Arial"/>
                          <w:sz w:val="16"/>
                          <w:szCs w:val="16"/>
                        </w:rPr>
                        <w:t xml:space="preserve">You could help your child at home by talking about </w:t>
                      </w:r>
                      <w:r w:rsidR="0065128E">
                        <w:rPr>
                          <w:rFonts w:ascii="Arial" w:hAnsi="Arial" w:cs="Arial"/>
                          <w:sz w:val="16"/>
                          <w:szCs w:val="16"/>
                        </w:rPr>
                        <w:t xml:space="preserve">people through history that have fought for the rights of others.  For example, Martin Luther King Jr, Nelson Mandela, Malala Yousafzai, Harvey Milk, Emmeline Pankhurst etc.  </w:t>
                      </w:r>
                      <w:r w:rsidR="0065128E">
                        <w:rPr>
                          <w:rFonts w:ascii="Arial" w:hAnsi="Arial" w:cs="Arial"/>
                          <w:sz w:val="16"/>
                          <w:szCs w:val="16"/>
                        </w:rPr>
                        <w:t xml:space="preserve">You </w:t>
                      </w:r>
                      <w:r w:rsidR="00FA31DE">
                        <w:rPr>
                          <w:rFonts w:ascii="Arial" w:hAnsi="Arial" w:cs="Arial"/>
                          <w:sz w:val="16"/>
                          <w:szCs w:val="16"/>
                        </w:rPr>
                        <w:t xml:space="preserve">could share information about an activist and how they have helped </w:t>
                      </w:r>
                      <w:bookmarkStart w:id="1" w:name="_GoBack"/>
                      <w:bookmarkEnd w:id="1"/>
                      <w:r w:rsidR="00FA31DE">
                        <w:rPr>
                          <w:rFonts w:ascii="Arial" w:hAnsi="Arial" w:cs="Arial"/>
                          <w:sz w:val="16"/>
                          <w:szCs w:val="16"/>
                        </w:rPr>
                        <w:t>society today.</w:t>
                      </w:r>
                    </w:p>
                  </w:txbxContent>
                </v:textbox>
              </v:shape>
            </w:pict>
          </mc:Fallback>
        </mc:AlternateContent>
      </w:r>
      <w:r w:rsidR="006403A6">
        <w:rPr>
          <w:noProof/>
        </w:rPr>
        <w:drawing>
          <wp:anchor distT="0" distB="0" distL="114300" distR="114300" simplePos="0" relativeHeight="251652608" behindDoc="1" locked="0" layoutInCell="1" allowOverlap="1" wp14:anchorId="620C4193" wp14:editId="1C9E2878">
            <wp:simplePos x="0" y="0"/>
            <wp:positionH relativeFrom="margin">
              <wp:posOffset>3933825</wp:posOffset>
            </wp:positionH>
            <wp:positionV relativeFrom="paragraph">
              <wp:posOffset>3268345</wp:posOffset>
            </wp:positionV>
            <wp:extent cx="1009015" cy="920750"/>
            <wp:effectExtent l="0" t="0" r="635" b="0"/>
            <wp:wrapTight wrapText="bothSides">
              <wp:wrapPolygon edited="0">
                <wp:start x="0" y="0"/>
                <wp:lineTo x="0" y="21004"/>
                <wp:lineTo x="21206" y="21004"/>
                <wp:lineTo x="212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763" b="5915"/>
                    <a:stretch/>
                  </pic:blipFill>
                  <pic:spPr bwMode="auto">
                    <a:xfrm>
                      <a:off x="0" y="0"/>
                      <a:ext cx="1009015" cy="92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03A6">
        <w:rPr>
          <w:noProof/>
        </w:rPr>
        <mc:AlternateContent>
          <mc:Choice Requires="wps">
            <w:drawing>
              <wp:anchor distT="0" distB="0" distL="114300" distR="114300" simplePos="0" relativeHeight="251672064" behindDoc="0" locked="0" layoutInCell="1" allowOverlap="1" wp14:anchorId="740C2870" wp14:editId="6951D460">
                <wp:simplePos x="0" y="0"/>
                <wp:positionH relativeFrom="column">
                  <wp:posOffset>4991100</wp:posOffset>
                </wp:positionH>
                <wp:positionV relativeFrom="paragraph">
                  <wp:posOffset>2973070</wp:posOffset>
                </wp:positionV>
                <wp:extent cx="2514600" cy="16097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2514600" cy="1609725"/>
                        </a:xfrm>
                        <a:prstGeom prst="rect">
                          <a:avLst/>
                        </a:prstGeom>
                        <a:solidFill>
                          <a:sysClr val="window" lastClr="FFFFFF"/>
                        </a:solidFill>
                        <a:ln w="6350">
                          <a:solidFill>
                            <a:prstClr val="black"/>
                          </a:solidFill>
                        </a:ln>
                      </wps:spPr>
                      <wps:txbx>
                        <w:txbxContent>
                          <w:p w14:paraId="2E8E910C" w14:textId="77777777" w:rsidR="00901EB2" w:rsidRPr="00660F06" w:rsidRDefault="00901EB2" w:rsidP="00901EB2">
                            <w:pPr>
                              <w:spacing w:after="0"/>
                              <w:rPr>
                                <w:rFonts w:ascii="Arial" w:hAnsi="Arial" w:cs="Arial"/>
                                <w:b/>
                                <w:sz w:val="16"/>
                                <w:szCs w:val="16"/>
                                <w:u w:val="single"/>
                              </w:rPr>
                            </w:pPr>
                            <w:r>
                              <w:rPr>
                                <w:rFonts w:ascii="Arial" w:hAnsi="Arial" w:cs="Arial"/>
                                <w:b/>
                                <w:sz w:val="16"/>
                                <w:szCs w:val="16"/>
                                <w:u w:val="single"/>
                              </w:rPr>
                              <w:t>RE:</w:t>
                            </w:r>
                          </w:p>
                          <w:p w14:paraId="3543B531" w14:textId="2B727B22" w:rsidR="00D029DF" w:rsidRPr="00D029DF" w:rsidRDefault="00901EB2" w:rsidP="00D029DF">
                            <w:pPr>
                              <w:rPr>
                                <w:rFonts w:ascii="Arial" w:hAnsi="Arial" w:cs="Arial"/>
                                <w:sz w:val="16"/>
                                <w:szCs w:val="16"/>
                              </w:rPr>
                            </w:pPr>
                            <w:r w:rsidRPr="00660F06">
                              <w:rPr>
                                <w:rFonts w:ascii="Arial" w:hAnsi="Arial" w:cs="Arial"/>
                                <w:sz w:val="16"/>
                                <w:szCs w:val="16"/>
                              </w:rPr>
                              <w:t>Over the next three weeks</w:t>
                            </w:r>
                            <w:r w:rsidR="0074774C">
                              <w:rPr>
                                <w:rFonts w:ascii="Arial" w:hAnsi="Arial" w:cs="Arial"/>
                                <w:sz w:val="16"/>
                                <w:szCs w:val="16"/>
                              </w:rPr>
                              <w:t xml:space="preserve">, the children will </w:t>
                            </w:r>
                            <w:r w:rsidR="0074774C" w:rsidRPr="0074774C">
                              <w:rPr>
                                <w:rFonts w:ascii="Arial" w:hAnsi="Arial" w:cs="Arial"/>
                                <w:sz w:val="16"/>
                                <w:szCs w:val="16"/>
                              </w:rPr>
                              <w:t xml:space="preserve">be </w:t>
                            </w:r>
                            <w:r w:rsidR="0074774C">
                              <w:rPr>
                                <w:rFonts w:ascii="Arial" w:hAnsi="Arial" w:cs="Arial"/>
                                <w:sz w:val="16"/>
                                <w:szCs w:val="16"/>
                              </w:rPr>
                              <w:t xml:space="preserve">studying </w:t>
                            </w:r>
                            <w:r w:rsidR="0074774C" w:rsidRPr="0074774C">
                              <w:rPr>
                                <w:rFonts w:ascii="Arial" w:hAnsi="Arial" w:cs="Arial"/>
                                <w:sz w:val="16"/>
                                <w:szCs w:val="16"/>
                              </w:rPr>
                              <w:t>our big question, ‘What is the Trinity?’</w:t>
                            </w:r>
                            <w:r w:rsidR="0074774C">
                              <w:rPr>
                                <w:rFonts w:ascii="Arial" w:hAnsi="Arial" w:cs="Arial"/>
                                <w:sz w:val="16"/>
                                <w:szCs w:val="16"/>
                              </w:rPr>
                              <w:t xml:space="preserve">  </w:t>
                            </w:r>
                            <w:r w:rsidR="00D029DF">
                              <w:rPr>
                                <w:rFonts w:ascii="Arial" w:hAnsi="Arial" w:cs="Arial"/>
                                <w:sz w:val="16"/>
                                <w:szCs w:val="16"/>
                              </w:rPr>
                              <w:t>They will understand the Trinity and how this is depicted in the story of Jesus’ baptism.  The children will explore different extracts from the bible and the words used to describe God the Father and study art and poetry linked to the Trinity.  They will also be able to make links between baptism, prayer and the Trinity.  You could help your child at home by discussing the Trinity and watch clips on baptism</w:t>
                            </w:r>
                            <w:r w:rsidR="006403A6">
                              <w:rPr>
                                <w:rFonts w:ascii="Arial" w:hAnsi="Arial" w:cs="Arial"/>
                                <w:sz w:val="16"/>
                                <w:szCs w:val="16"/>
                              </w:rPr>
                              <w:t>.  You could also talk about the relevance of not beginning and no end.</w:t>
                            </w:r>
                          </w:p>
                          <w:p w14:paraId="2E5F37A0" w14:textId="09ABF3C7" w:rsidR="00901EB2" w:rsidRPr="00660F06" w:rsidRDefault="00901EB2" w:rsidP="00901EB2">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C2870" id="Text Box 22" o:spid="_x0000_s1029" type="#_x0000_t202" style="position:absolute;margin-left:393pt;margin-top:234.1pt;width:198pt;height:126.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" fillcolor="window" strokeweight=".5pt">
                <v:textbox>
                  <w:txbxContent>
                    <w:p w14:paraId="2E8E910C" w14:textId="77777777" w:rsidR="00901EB2" w:rsidRPr="00660F06" w:rsidRDefault="00901EB2" w:rsidP="00901EB2">
                      <w:pPr>
                        <w:spacing w:after="0"/>
                        <w:rPr>
                          <w:rFonts w:ascii="Arial" w:hAnsi="Arial" w:cs="Arial"/>
                          <w:b/>
                          <w:sz w:val="16"/>
                          <w:szCs w:val="16"/>
                          <w:u w:val="single"/>
                        </w:rPr>
                      </w:pPr>
                      <w:r>
                        <w:rPr>
                          <w:rFonts w:ascii="Arial" w:hAnsi="Arial" w:cs="Arial"/>
                          <w:b/>
                          <w:sz w:val="16"/>
                          <w:szCs w:val="16"/>
                          <w:u w:val="single"/>
                        </w:rPr>
                        <w:t>RE:</w:t>
                      </w:r>
                    </w:p>
                    <w:p w14:paraId="3543B531" w14:textId="2B727B22" w:rsidR="00D029DF" w:rsidRPr="00D029DF" w:rsidRDefault="00901EB2" w:rsidP="00D029DF">
                      <w:pPr>
                        <w:rPr>
                          <w:rFonts w:ascii="Arial" w:hAnsi="Arial" w:cs="Arial"/>
                          <w:sz w:val="16"/>
                          <w:szCs w:val="16"/>
                        </w:rPr>
                      </w:pPr>
                      <w:r w:rsidRPr="00660F06">
                        <w:rPr>
                          <w:rFonts w:ascii="Arial" w:hAnsi="Arial" w:cs="Arial"/>
                          <w:sz w:val="16"/>
                          <w:szCs w:val="16"/>
                        </w:rPr>
                        <w:t>Over the next three weeks</w:t>
                      </w:r>
                      <w:r w:rsidR="0074774C">
                        <w:rPr>
                          <w:rFonts w:ascii="Arial" w:hAnsi="Arial" w:cs="Arial"/>
                          <w:sz w:val="16"/>
                          <w:szCs w:val="16"/>
                        </w:rPr>
                        <w:t xml:space="preserve">, the children will </w:t>
                      </w:r>
                      <w:r w:rsidR="0074774C" w:rsidRPr="0074774C">
                        <w:rPr>
                          <w:rFonts w:ascii="Arial" w:hAnsi="Arial" w:cs="Arial"/>
                          <w:sz w:val="16"/>
                          <w:szCs w:val="16"/>
                        </w:rPr>
                        <w:t xml:space="preserve">be </w:t>
                      </w:r>
                      <w:r w:rsidR="0074774C">
                        <w:rPr>
                          <w:rFonts w:ascii="Arial" w:hAnsi="Arial" w:cs="Arial"/>
                          <w:sz w:val="16"/>
                          <w:szCs w:val="16"/>
                        </w:rPr>
                        <w:t xml:space="preserve">studying </w:t>
                      </w:r>
                      <w:r w:rsidR="0074774C" w:rsidRPr="0074774C">
                        <w:rPr>
                          <w:rFonts w:ascii="Arial" w:hAnsi="Arial" w:cs="Arial"/>
                          <w:sz w:val="16"/>
                          <w:szCs w:val="16"/>
                        </w:rPr>
                        <w:t>our big question, ‘What is the Trinity?’</w:t>
                      </w:r>
                      <w:r w:rsidR="0074774C">
                        <w:rPr>
                          <w:rFonts w:ascii="Arial" w:hAnsi="Arial" w:cs="Arial"/>
                          <w:sz w:val="16"/>
                          <w:szCs w:val="16"/>
                        </w:rPr>
                        <w:t xml:space="preserve">  </w:t>
                      </w:r>
                      <w:r w:rsidR="00D029DF">
                        <w:rPr>
                          <w:rFonts w:ascii="Arial" w:hAnsi="Arial" w:cs="Arial"/>
                          <w:sz w:val="16"/>
                          <w:szCs w:val="16"/>
                        </w:rPr>
                        <w:t>They will understand the Trinity and how this is depicted in the story of Jesus’ baptism.  The children will explore different extracts from the bible and the words used to describe God the Father and study art and poetry linked to the Trinity.  They will also be able to make links between baptism, prayer and the Trinity.  You could help your child at home by discussing the Trinity and watch clips on baptism</w:t>
                      </w:r>
                      <w:r w:rsidR="006403A6">
                        <w:rPr>
                          <w:rFonts w:ascii="Arial" w:hAnsi="Arial" w:cs="Arial"/>
                          <w:sz w:val="16"/>
                          <w:szCs w:val="16"/>
                        </w:rPr>
                        <w:t>.  You could also talk about the relevance of not beginning and no end.</w:t>
                      </w:r>
                    </w:p>
                    <w:p w14:paraId="2E5F37A0" w14:textId="09ABF3C7" w:rsidR="00901EB2" w:rsidRPr="00660F06" w:rsidRDefault="00901EB2" w:rsidP="00901EB2">
                      <w:pPr>
                        <w:rPr>
                          <w:rFonts w:ascii="Arial" w:hAnsi="Arial" w:cs="Arial"/>
                          <w:sz w:val="16"/>
                          <w:szCs w:val="16"/>
                        </w:rPr>
                      </w:pPr>
                    </w:p>
                  </w:txbxContent>
                </v:textbox>
              </v:shape>
            </w:pict>
          </mc:Fallback>
        </mc:AlternateContent>
      </w:r>
      <w:r w:rsidR="00901EB2">
        <w:rPr>
          <w:noProof/>
        </w:rPr>
        <w:drawing>
          <wp:anchor distT="0" distB="0" distL="114300" distR="114300" simplePos="0" relativeHeight="251648512" behindDoc="1" locked="0" layoutInCell="1" allowOverlap="1" wp14:anchorId="5286FBD5" wp14:editId="1F780AD9">
            <wp:simplePos x="0" y="0"/>
            <wp:positionH relativeFrom="column">
              <wp:posOffset>8448675</wp:posOffset>
            </wp:positionH>
            <wp:positionV relativeFrom="paragraph">
              <wp:posOffset>3944620</wp:posOffset>
            </wp:positionV>
            <wp:extent cx="1038225" cy="1047750"/>
            <wp:effectExtent l="0" t="0" r="9525" b="0"/>
            <wp:wrapTight wrapText="bothSides">
              <wp:wrapPolygon edited="0">
                <wp:start x="0" y="0"/>
                <wp:lineTo x="0" y="21207"/>
                <wp:lineTo x="21402" y="21207"/>
                <wp:lineTo x="214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8225" cy="1047750"/>
                    </a:xfrm>
                    <a:prstGeom prst="rect">
                      <a:avLst/>
                    </a:prstGeom>
                  </pic:spPr>
                </pic:pic>
              </a:graphicData>
            </a:graphic>
            <wp14:sizeRelH relativeFrom="page">
              <wp14:pctWidth>0</wp14:pctWidth>
            </wp14:sizeRelH>
            <wp14:sizeRelV relativeFrom="page">
              <wp14:pctHeight>0</wp14:pctHeight>
            </wp14:sizeRelV>
          </wp:anchor>
        </w:drawing>
      </w:r>
      <w:r w:rsidR="00901EB2">
        <w:rPr>
          <w:noProof/>
        </w:rPr>
        <mc:AlternateContent>
          <mc:Choice Requires="wps">
            <w:drawing>
              <wp:anchor distT="0" distB="0" distL="114300" distR="114300" simplePos="0" relativeHeight="251667968" behindDoc="0" locked="0" layoutInCell="1" allowOverlap="1" wp14:anchorId="5B44F2F5" wp14:editId="7F298FD2">
                <wp:simplePos x="0" y="0"/>
                <wp:positionH relativeFrom="column">
                  <wp:posOffset>7639050</wp:posOffset>
                </wp:positionH>
                <wp:positionV relativeFrom="paragraph">
                  <wp:posOffset>5020945</wp:posOffset>
                </wp:positionV>
                <wp:extent cx="2514600" cy="14668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514600" cy="1466850"/>
                        </a:xfrm>
                        <a:prstGeom prst="rect">
                          <a:avLst/>
                        </a:prstGeom>
                        <a:solidFill>
                          <a:sysClr val="window" lastClr="FFFFFF"/>
                        </a:solidFill>
                        <a:ln w="6350">
                          <a:solidFill>
                            <a:prstClr val="black"/>
                          </a:solidFill>
                        </a:ln>
                      </wps:spPr>
                      <wps:txbx>
                        <w:txbxContent>
                          <w:p w14:paraId="654E2598" w14:textId="77777777" w:rsidR="003322C8" w:rsidRPr="00660F06" w:rsidRDefault="003322C8" w:rsidP="00901EB2">
                            <w:pPr>
                              <w:spacing w:after="0"/>
                              <w:rPr>
                                <w:rFonts w:ascii="Arial" w:hAnsi="Arial" w:cs="Arial"/>
                                <w:b/>
                                <w:sz w:val="16"/>
                                <w:szCs w:val="16"/>
                                <w:u w:val="single"/>
                              </w:rPr>
                            </w:pPr>
                            <w:r>
                              <w:rPr>
                                <w:rFonts w:ascii="Arial" w:hAnsi="Arial" w:cs="Arial"/>
                                <w:b/>
                                <w:sz w:val="16"/>
                                <w:szCs w:val="16"/>
                                <w:u w:val="single"/>
                              </w:rPr>
                              <w:t>DT</w:t>
                            </w:r>
                            <w:r w:rsidRPr="00660F06">
                              <w:rPr>
                                <w:rFonts w:ascii="Arial" w:hAnsi="Arial" w:cs="Arial"/>
                                <w:b/>
                                <w:sz w:val="16"/>
                                <w:szCs w:val="16"/>
                                <w:u w:val="single"/>
                              </w:rPr>
                              <w:t>:</w:t>
                            </w:r>
                          </w:p>
                          <w:p w14:paraId="020530A2" w14:textId="77777777" w:rsidR="003322C8" w:rsidRPr="00660F06" w:rsidRDefault="003322C8" w:rsidP="003322C8">
                            <w:pPr>
                              <w:rPr>
                                <w:rFonts w:ascii="Arial" w:hAnsi="Arial" w:cs="Arial"/>
                                <w:sz w:val="16"/>
                                <w:szCs w:val="16"/>
                              </w:rPr>
                            </w:pPr>
                            <w:r>
                              <w:rPr>
                                <w:rFonts w:ascii="Arial" w:hAnsi="Arial" w:cs="Arial"/>
                                <w:sz w:val="16"/>
                                <w:szCs w:val="16"/>
                              </w:rPr>
                              <w:t>Over the next three weeks, c</w:t>
                            </w:r>
                            <w:r w:rsidRPr="003322C8">
                              <w:rPr>
                                <w:rFonts w:ascii="Arial" w:hAnsi="Arial" w:cs="Arial"/>
                                <w:sz w:val="16"/>
                                <w:szCs w:val="16"/>
                              </w:rPr>
                              <w:t xml:space="preserve">hildren </w:t>
                            </w:r>
                            <w:r>
                              <w:rPr>
                                <w:rFonts w:ascii="Arial" w:hAnsi="Arial" w:cs="Arial"/>
                                <w:sz w:val="16"/>
                                <w:szCs w:val="16"/>
                              </w:rPr>
                              <w:t xml:space="preserve">will learn </w:t>
                            </w:r>
                            <w:r w:rsidRPr="003322C8">
                              <w:rPr>
                                <w:rFonts w:ascii="Arial" w:hAnsi="Arial" w:cs="Arial"/>
                                <w:sz w:val="16"/>
                                <w:szCs w:val="16"/>
                              </w:rPr>
                              <w:t>about home furnishings and the significant designer William Morris. They</w:t>
                            </w:r>
                            <w:r>
                              <w:rPr>
                                <w:rFonts w:ascii="Arial" w:hAnsi="Arial" w:cs="Arial"/>
                                <w:sz w:val="16"/>
                                <w:szCs w:val="16"/>
                              </w:rPr>
                              <w:t xml:space="preserve"> will</w:t>
                            </w:r>
                            <w:r w:rsidRPr="003322C8">
                              <w:rPr>
                                <w:rFonts w:ascii="Arial" w:hAnsi="Arial" w:cs="Arial"/>
                                <w:sz w:val="16"/>
                                <w:szCs w:val="16"/>
                              </w:rPr>
                              <w:t xml:space="preserve"> learn techniques for decorating fabric, including block printing, hemming and embroidery and use them to design and make a fabric sample.</w:t>
                            </w:r>
                            <w:r>
                              <w:rPr>
                                <w:rFonts w:ascii="Arial" w:hAnsi="Arial" w:cs="Arial"/>
                                <w:sz w:val="16"/>
                                <w:szCs w:val="16"/>
                              </w:rPr>
                              <w:t xml:space="preserve">  You could help your child at home by discussing the fabrics of different clothing items you have</w:t>
                            </w:r>
                            <w:r w:rsidR="00901EB2">
                              <w:rPr>
                                <w:rFonts w:ascii="Arial" w:hAnsi="Arial" w:cs="Arial"/>
                                <w:sz w:val="16"/>
                                <w:szCs w:val="16"/>
                              </w:rPr>
                              <w:t>.  You could even have your child sew different fabrics together that they could share with the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4F2F5" id="Text Box 21" o:spid="_x0000_s1030" type="#_x0000_t202" style="position:absolute;margin-left:601.5pt;margin-top:395.35pt;width:198pt;height:11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" fillcolor="window" strokeweight=".5pt">
                <v:textbox>
                  <w:txbxContent>
                    <w:p w14:paraId="654E2598" w14:textId="77777777" w:rsidR="003322C8" w:rsidRPr="00660F06" w:rsidRDefault="003322C8" w:rsidP="00901EB2">
                      <w:pPr>
                        <w:spacing w:after="0"/>
                        <w:rPr>
                          <w:rFonts w:ascii="Arial" w:hAnsi="Arial" w:cs="Arial"/>
                          <w:b/>
                          <w:sz w:val="16"/>
                          <w:szCs w:val="16"/>
                          <w:u w:val="single"/>
                        </w:rPr>
                      </w:pPr>
                      <w:r>
                        <w:rPr>
                          <w:rFonts w:ascii="Arial" w:hAnsi="Arial" w:cs="Arial"/>
                          <w:b/>
                          <w:sz w:val="16"/>
                          <w:szCs w:val="16"/>
                          <w:u w:val="single"/>
                        </w:rPr>
                        <w:t>DT</w:t>
                      </w:r>
                      <w:r w:rsidRPr="00660F06">
                        <w:rPr>
                          <w:rFonts w:ascii="Arial" w:hAnsi="Arial" w:cs="Arial"/>
                          <w:b/>
                          <w:sz w:val="16"/>
                          <w:szCs w:val="16"/>
                          <w:u w:val="single"/>
                        </w:rPr>
                        <w:t>:</w:t>
                      </w:r>
                    </w:p>
                    <w:p w14:paraId="020530A2" w14:textId="77777777" w:rsidR="003322C8" w:rsidRPr="00660F06" w:rsidRDefault="003322C8" w:rsidP="003322C8">
                      <w:pPr>
                        <w:rPr>
                          <w:rFonts w:ascii="Arial" w:hAnsi="Arial" w:cs="Arial"/>
                          <w:sz w:val="16"/>
                          <w:szCs w:val="16"/>
                        </w:rPr>
                      </w:pPr>
                      <w:r>
                        <w:rPr>
                          <w:rFonts w:ascii="Arial" w:hAnsi="Arial" w:cs="Arial"/>
                          <w:sz w:val="16"/>
                          <w:szCs w:val="16"/>
                        </w:rPr>
                        <w:t>Over the next three weeks, c</w:t>
                      </w:r>
                      <w:r w:rsidRPr="003322C8">
                        <w:rPr>
                          <w:rFonts w:ascii="Arial" w:hAnsi="Arial" w:cs="Arial"/>
                          <w:sz w:val="16"/>
                          <w:szCs w:val="16"/>
                        </w:rPr>
                        <w:t xml:space="preserve">hildren </w:t>
                      </w:r>
                      <w:r>
                        <w:rPr>
                          <w:rFonts w:ascii="Arial" w:hAnsi="Arial" w:cs="Arial"/>
                          <w:sz w:val="16"/>
                          <w:szCs w:val="16"/>
                        </w:rPr>
                        <w:t xml:space="preserve">will learn </w:t>
                      </w:r>
                      <w:r w:rsidRPr="003322C8">
                        <w:rPr>
                          <w:rFonts w:ascii="Arial" w:hAnsi="Arial" w:cs="Arial"/>
                          <w:sz w:val="16"/>
                          <w:szCs w:val="16"/>
                        </w:rPr>
                        <w:t>about home furnishings and the significant designer William Morris. They</w:t>
                      </w:r>
                      <w:r>
                        <w:rPr>
                          <w:rFonts w:ascii="Arial" w:hAnsi="Arial" w:cs="Arial"/>
                          <w:sz w:val="16"/>
                          <w:szCs w:val="16"/>
                        </w:rPr>
                        <w:t xml:space="preserve"> will</w:t>
                      </w:r>
                      <w:r w:rsidRPr="003322C8">
                        <w:rPr>
                          <w:rFonts w:ascii="Arial" w:hAnsi="Arial" w:cs="Arial"/>
                          <w:sz w:val="16"/>
                          <w:szCs w:val="16"/>
                        </w:rPr>
                        <w:t xml:space="preserve"> learn techniques for decorating fabric, including block printing, hemming and embroidery and use them to design and make a fabric sample.</w:t>
                      </w:r>
                      <w:r>
                        <w:rPr>
                          <w:rFonts w:ascii="Arial" w:hAnsi="Arial" w:cs="Arial"/>
                          <w:sz w:val="16"/>
                          <w:szCs w:val="16"/>
                        </w:rPr>
                        <w:t xml:space="preserve">  You could help your child at home by discussing the fabrics of different clothing items you have</w:t>
                      </w:r>
                      <w:r w:rsidR="00901EB2">
                        <w:rPr>
                          <w:rFonts w:ascii="Arial" w:hAnsi="Arial" w:cs="Arial"/>
                          <w:sz w:val="16"/>
                          <w:szCs w:val="16"/>
                        </w:rPr>
                        <w:t>.  You could even have your child sew different fabrics together that they could share with the class.</w:t>
                      </w:r>
                    </w:p>
                  </w:txbxContent>
                </v:textbox>
              </v:shape>
            </w:pict>
          </mc:Fallback>
        </mc:AlternateContent>
      </w:r>
      <w:r w:rsidR="00901EB2">
        <w:rPr>
          <w:noProof/>
        </w:rPr>
        <mc:AlternateContent>
          <mc:Choice Requires="wps">
            <w:drawing>
              <wp:anchor distT="0" distB="0" distL="114300" distR="114300" simplePos="0" relativeHeight="251665920" behindDoc="0" locked="0" layoutInCell="1" allowOverlap="1" wp14:anchorId="787F5DED" wp14:editId="49434A01">
                <wp:simplePos x="0" y="0"/>
                <wp:positionH relativeFrom="column">
                  <wp:posOffset>4962525</wp:posOffset>
                </wp:positionH>
                <wp:positionV relativeFrom="paragraph">
                  <wp:posOffset>5020945</wp:posOffset>
                </wp:positionV>
                <wp:extent cx="2514600" cy="146685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2514600" cy="1466850"/>
                        </a:xfrm>
                        <a:prstGeom prst="rect">
                          <a:avLst/>
                        </a:prstGeom>
                        <a:solidFill>
                          <a:sysClr val="window" lastClr="FFFFFF"/>
                        </a:solidFill>
                        <a:ln w="6350">
                          <a:solidFill>
                            <a:prstClr val="black"/>
                          </a:solidFill>
                        </a:ln>
                      </wps:spPr>
                      <wps:txbx>
                        <w:txbxContent>
                          <w:p w14:paraId="3276469A"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Art</w:t>
                            </w:r>
                            <w:r w:rsidRPr="00660F06">
                              <w:rPr>
                                <w:rFonts w:ascii="Arial" w:hAnsi="Arial" w:cs="Arial"/>
                                <w:b/>
                                <w:sz w:val="16"/>
                                <w:szCs w:val="16"/>
                                <w:u w:val="single"/>
                              </w:rPr>
                              <w:t>:</w:t>
                            </w:r>
                          </w:p>
                          <w:p w14:paraId="7E7F5C88" w14:textId="77777777" w:rsidR="00660F06" w:rsidRPr="00660F06" w:rsidRDefault="00660F06" w:rsidP="00660F06">
                            <w:pPr>
                              <w:rPr>
                                <w:rFonts w:ascii="Arial" w:hAnsi="Arial" w:cs="Arial"/>
                                <w:sz w:val="16"/>
                                <w:szCs w:val="16"/>
                              </w:rPr>
                            </w:pPr>
                            <w:r>
                              <w:rPr>
                                <w:rFonts w:ascii="Arial" w:hAnsi="Arial" w:cs="Arial"/>
                                <w:sz w:val="16"/>
                                <w:szCs w:val="16"/>
                              </w:rPr>
                              <w:t xml:space="preserve">Over the next three weeks, </w:t>
                            </w:r>
                            <w:r w:rsidRPr="00660F06">
                              <w:rPr>
                                <w:rFonts w:ascii="Arial" w:hAnsi="Arial" w:cs="Arial"/>
                                <w:sz w:val="16"/>
                                <w:szCs w:val="16"/>
                              </w:rPr>
                              <w:t xml:space="preserve">children </w:t>
                            </w:r>
                            <w:r w:rsidR="003322C8">
                              <w:rPr>
                                <w:rFonts w:ascii="Arial" w:hAnsi="Arial" w:cs="Arial"/>
                                <w:sz w:val="16"/>
                                <w:szCs w:val="16"/>
                              </w:rPr>
                              <w:t xml:space="preserve">will be learning </w:t>
                            </w:r>
                            <w:r w:rsidRPr="00660F06">
                              <w:rPr>
                                <w:rFonts w:ascii="Arial" w:hAnsi="Arial" w:cs="Arial"/>
                                <w:sz w:val="16"/>
                                <w:szCs w:val="16"/>
                              </w:rPr>
                              <w:t>about the techniques that artists use when composing landscape images, such as colour and atmosphere.</w:t>
                            </w:r>
                            <w:r>
                              <w:rPr>
                                <w:rFonts w:ascii="Arial" w:hAnsi="Arial" w:cs="Arial"/>
                                <w:sz w:val="16"/>
                                <w:szCs w:val="16"/>
                              </w:rPr>
                              <w:t xml:space="preserve">  You could help your child at home by talking about the landscape you see outside your window, go on walks with your child and talk about the scenery</w:t>
                            </w:r>
                            <w:r w:rsidR="003322C8">
                              <w:rPr>
                                <w:rFonts w:ascii="Arial" w:hAnsi="Arial" w:cs="Arial"/>
                                <w:sz w:val="16"/>
                                <w:szCs w:val="16"/>
                              </w:rPr>
                              <w:t>.  You could take a picture or choose a picture from an art book with landscapes and your child could recreate the scene using warm colours, techniques taught.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F5DED" id="Text Box 20" o:spid="_x0000_s1031" type="#_x0000_t202" style="position:absolute;margin-left:390.75pt;margin-top:395.35pt;width:198pt;height:11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" fillcolor="window" strokeweight=".5pt">
                <v:textbox>
                  <w:txbxContent>
                    <w:p w14:paraId="3276469A"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Art</w:t>
                      </w:r>
                      <w:r w:rsidRPr="00660F06">
                        <w:rPr>
                          <w:rFonts w:ascii="Arial" w:hAnsi="Arial" w:cs="Arial"/>
                          <w:b/>
                          <w:sz w:val="16"/>
                          <w:szCs w:val="16"/>
                          <w:u w:val="single"/>
                        </w:rPr>
                        <w:t>:</w:t>
                      </w:r>
                    </w:p>
                    <w:p w14:paraId="7E7F5C88" w14:textId="77777777" w:rsidR="00660F06" w:rsidRPr="00660F06" w:rsidRDefault="00660F06" w:rsidP="00660F06">
                      <w:pPr>
                        <w:rPr>
                          <w:rFonts w:ascii="Arial" w:hAnsi="Arial" w:cs="Arial"/>
                          <w:sz w:val="16"/>
                          <w:szCs w:val="16"/>
                        </w:rPr>
                      </w:pPr>
                      <w:r>
                        <w:rPr>
                          <w:rFonts w:ascii="Arial" w:hAnsi="Arial" w:cs="Arial"/>
                          <w:sz w:val="16"/>
                          <w:szCs w:val="16"/>
                        </w:rPr>
                        <w:t xml:space="preserve">Over the next three weeks, </w:t>
                      </w:r>
                      <w:r w:rsidRPr="00660F06">
                        <w:rPr>
                          <w:rFonts w:ascii="Arial" w:hAnsi="Arial" w:cs="Arial"/>
                          <w:sz w:val="16"/>
                          <w:szCs w:val="16"/>
                        </w:rPr>
                        <w:t xml:space="preserve">children </w:t>
                      </w:r>
                      <w:r w:rsidR="003322C8">
                        <w:rPr>
                          <w:rFonts w:ascii="Arial" w:hAnsi="Arial" w:cs="Arial"/>
                          <w:sz w:val="16"/>
                          <w:szCs w:val="16"/>
                        </w:rPr>
                        <w:t xml:space="preserve">will be learning </w:t>
                      </w:r>
                      <w:r w:rsidRPr="00660F06">
                        <w:rPr>
                          <w:rFonts w:ascii="Arial" w:hAnsi="Arial" w:cs="Arial"/>
                          <w:sz w:val="16"/>
                          <w:szCs w:val="16"/>
                        </w:rPr>
                        <w:t>about the techniques that artists use when composing landscape images, such as colour and atmosphere.</w:t>
                      </w:r>
                      <w:r>
                        <w:rPr>
                          <w:rFonts w:ascii="Arial" w:hAnsi="Arial" w:cs="Arial"/>
                          <w:sz w:val="16"/>
                          <w:szCs w:val="16"/>
                        </w:rPr>
                        <w:t xml:space="preserve">  You could help your child at home by talking about the landscape you see outside your window, go on walks with your child and talk about the scenery</w:t>
                      </w:r>
                      <w:r w:rsidR="003322C8">
                        <w:rPr>
                          <w:rFonts w:ascii="Arial" w:hAnsi="Arial" w:cs="Arial"/>
                          <w:sz w:val="16"/>
                          <w:szCs w:val="16"/>
                        </w:rPr>
                        <w:t>.  You could take a picture or choose a picture from an art book with landscapes and your child could recreate the scene using warm colours, techniques taught.</w:t>
                      </w:r>
                    </w:p>
                  </w:txbxContent>
                </v:textbox>
              </v:shape>
            </w:pict>
          </mc:Fallback>
        </mc:AlternateContent>
      </w:r>
      <w:r w:rsidR="00901EB2">
        <w:rPr>
          <w:noProof/>
        </w:rPr>
        <w:drawing>
          <wp:anchor distT="0" distB="0" distL="114300" distR="114300" simplePos="0" relativeHeight="251646464" behindDoc="1" locked="0" layoutInCell="1" allowOverlap="1" wp14:anchorId="357ADA69" wp14:editId="4519C403">
            <wp:simplePos x="0" y="0"/>
            <wp:positionH relativeFrom="margin">
              <wp:posOffset>3574415</wp:posOffset>
            </wp:positionH>
            <wp:positionV relativeFrom="paragraph">
              <wp:posOffset>5005705</wp:posOffset>
            </wp:positionV>
            <wp:extent cx="1343025" cy="1287780"/>
            <wp:effectExtent l="0" t="0" r="9525" b="7620"/>
            <wp:wrapTight wrapText="bothSides">
              <wp:wrapPolygon edited="0">
                <wp:start x="0" y="0"/>
                <wp:lineTo x="0" y="21408"/>
                <wp:lineTo x="21447" y="21408"/>
                <wp:lineTo x="214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3025" cy="1287780"/>
                    </a:xfrm>
                    <a:prstGeom prst="rect">
                      <a:avLst/>
                    </a:prstGeom>
                  </pic:spPr>
                </pic:pic>
              </a:graphicData>
            </a:graphic>
            <wp14:sizeRelH relativeFrom="page">
              <wp14:pctWidth>0</wp14:pctWidth>
            </wp14:sizeRelH>
            <wp14:sizeRelV relativeFrom="page">
              <wp14:pctHeight>0</wp14:pctHeight>
            </wp14:sizeRelV>
          </wp:anchor>
        </w:drawing>
      </w:r>
      <w:r w:rsidR="00901EB2">
        <w:rPr>
          <w:noProof/>
        </w:rPr>
        <mc:AlternateContent>
          <mc:Choice Requires="wps">
            <w:drawing>
              <wp:anchor distT="0" distB="0" distL="114300" distR="114300" simplePos="0" relativeHeight="251663872" behindDoc="0" locked="0" layoutInCell="1" allowOverlap="1" wp14:anchorId="08818714" wp14:editId="6C27B187">
                <wp:simplePos x="0" y="0"/>
                <wp:positionH relativeFrom="column">
                  <wp:posOffset>1000125</wp:posOffset>
                </wp:positionH>
                <wp:positionV relativeFrom="paragraph">
                  <wp:posOffset>5030470</wp:posOffset>
                </wp:positionV>
                <wp:extent cx="2514600" cy="13144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2514600" cy="1314450"/>
                        </a:xfrm>
                        <a:prstGeom prst="rect">
                          <a:avLst/>
                        </a:prstGeom>
                        <a:solidFill>
                          <a:sysClr val="window" lastClr="FFFFFF"/>
                        </a:solidFill>
                        <a:ln w="6350">
                          <a:solidFill>
                            <a:prstClr val="black"/>
                          </a:solidFill>
                        </a:ln>
                      </wps:spPr>
                      <wps:txbx>
                        <w:txbxContent>
                          <w:p w14:paraId="04173E1C"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Science</w:t>
                            </w:r>
                            <w:r w:rsidRPr="00660F06">
                              <w:rPr>
                                <w:rFonts w:ascii="Arial" w:hAnsi="Arial" w:cs="Arial"/>
                                <w:b/>
                                <w:sz w:val="16"/>
                                <w:szCs w:val="16"/>
                                <w:u w:val="single"/>
                              </w:rPr>
                              <w:t>:</w:t>
                            </w:r>
                          </w:p>
                          <w:p w14:paraId="0AB66E20" w14:textId="77777777" w:rsidR="00660F06" w:rsidRPr="00660F06" w:rsidRDefault="00660F06" w:rsidP="00660F06">
                            <w:pPr>
                              <w:rPr>
                                <w:rFonts w:ascii="Arial" w:hAnsi="Arial" w:cs="Arial"/>
                                <w:sz w:val="16"/>
                                <w:szCs w:val="16"/>
                              </w:rPr>
                            </w:pPr>
                            <w:r>
                              <w:rPr>
                                <w:rFonts w:ascii="Arial" w:hAnsi="Arial" w:cs="Arial"/>
                                <w:sz w:val="16"/>
                                <w:szCs w:val="16"/>
                              </w:rPr>
                              <w:t xml:space="preserve">Over the next three weeks, </w:t>
                            </w:r>
                            <w:r w:rsidRPr="00660F06">
                              <w:rPr>
                                <w:rFonts w:ascii="Arial" w:hAnsi="Arial" w:cs="Arial"/>
                                <w:sz w:val="16"/>
                                <w:szCs w:val="16"/>
                              </w:rPr>
                              <w:t xml:space="preserve">children </w:t>
                            </w:r>
                            <w:r>
                              <w:rPr>
                                <w:rFonts w:ascii="Arial" w:hAnsi="Arial" w:cs="Arial"/>
                                <w:sz w:val="16"/>
                                <w:szCs w:val="16"/>
                              </w:rPr>
                              <w:t xml:space="preserve">will learn </w:t>
                            </w:r>
                            <w:r w:rsidRPr="00660F06">
                              <w:rPr>
                                <w:rFonts w:ascii="Arial" w:hAnsi="Arial" w:cs="Arial"/>
                                <w:sz w:val="16"/>
                                <w:szCs w:val="16"/>
                              </w:rPr>
                              <w:t xml:space="preserve">about solids, liquids and gases and their characteristic properties. </w:t>
                            </w:r>
                            <w:r>
                              <w:rPr>
                                <w:rFonts w:ascii="Arial" w:hAnsi="Arial" w:cs="Arial"/>
                                <w:sz w:val="16"/>
                                <w:szCs w:val="16"/>
                              </w:rPr>
                              <w:t xml:space="preserve">The children will </w:t>
                            </w:r>
                            <w:r w:rsidRPr="00660F06">
                              <w:rPr>
                                <w:rFonts w:ascii="Arial" w:hAnsi="Arial" w:cs="Arial"/>
                                <w:sz w:val="16"/>
                                <w:szCs w:val="16"/>
                              </w:rPr>
                              <w:t>observe how materials change state as they are heated and cooled, and learn key terminology associated with these processes.</w:t>
                            </w:r>
                            <w:r>
                              <w:rPr>
                                <w:rFonts w:ascii="Arial" w:hAnsi="Arial" w:cs="Arial"/>
                                <w:sz w:val="16"/>
                                <w:szCs w:val="16"/>
                              </w:rPr>
                              <w:t xml:space="preserve">  You could help your child by carrying out experiments changing states of matter, showing them how water turns to ice, chocolate melts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18714" id="Text Box 19" o:spid="_x0000_s1032" type="#_x0000_t202" style="position:absolute;margin-left:78.75pt;margin-top:396.1pt;width:198pt;height:1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" fillcolor="window" strokeweight=".5pt">
                <v:textbox>
                  <w:txbxContent>
                    <w:p w14:paraId="04173E1C"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Science</w:t>
                      </w:r>
                      <w:r w:rsidRPr="00660F06">
                        <w:rPr>
                          <w:rFonts w:ascii="Arial" w:hAnsi="Arial" w:cs="Arial"/>
                          <w:b/>
                          <w:sz w:val="16"/>
                          <w:szCs w:val="16"/>
                          <w:u w:val="single"/>
                        </w:rPr>
                        <w:t>:</w:t>
                      </w:r>
                    </w:p>
                    <w:p w14:paraId="0AB66E20" w14:textId="77777777" w:rsidR="00660F06" w:rsidRPr="00660F06" w:rsidRDefault="00660F06" w:rsidP="00660F06">
                      <w:pPr>
                        <w:rPr>
                          <w:rFonts w:ascii="Arial" w:hAnsi="Arial" w:cs="Arial"/>
                          <w:sz w:val="16"/>
                          <w:szCs w:val="16"/>
                        </w:rPr>
                      </w:pPr>
                      <w:r>
                        <w:rPr>
                          <w:rFonts w:ascii="Arial" w:hAnsi="Arial" w:cs="Arial"/>
                          <w:sz w:val="16"/>
                          <w:szCs w:val="16"/>
                        </w:rPr>
                        <w:t xml:space="preserve">Over the next three weeks, </w:t>
                      </w:r>
                      <w:r w:rsidRPr="00660F06">
                        <w:rPr>
                          <w:rFonts w:ascii="Arial" w:hAnsi="Arial" w:cs="Arial"/>
                          <w:sz w:val="16"/>
                          <w:szCs w:val="16"/>
                        </w:rPr>
                        <w:t xml:space="preserve">children </w:t>
                      </w:r>
                      <w:r>
                        <w:rPr>
                          <w:rFonts w:ascii="Arial" w:hAnsi="Arial" w:cs="Arial"/>
                          <w:sz w:val="16"/>
                          <w:szCs w:val="16"/>
                        </w:rPr>
                        <w:t xml:space="preserve">will learn </w:t>
                      </w:r>
                      <w:r w:rsidRPr="00660F06">
                        <w:rPr>
                          <w:rFonts w:ascii="Arial" w:hAnsi="Arial" w:cs="Arial"/>
                          <w:sz w:val="16"/>
                          <w:szCs w:val="16"/>
                        </w:rPr>
                        <w:t xml:space="preserve">about solids, liquids and gases and their characteristic properties. </w:t>
                      </w:r>
                      <w:r>
                        <w:rPr>
                          <w:rFonts w:ascii="Arial" w:hAnsi="Arial" w:cs="Arial"/>
                          <w:sz w:val="16"/>
                          <w:szCs w:val="16"/>
                        </w:rPr>
                        <w:t xml:space="preserve">The children will </w:t>
                      </w:r>
                      <w:r w:rsidRPr="00660F06">
                        <w:rPr>
                          <w:rFonts w:ascii="Arial" w:hAnsi="Arial" w:cs="Arial"/>
                          <w:sz w:val="16"/>
                          <w:szCs w:val="16"/>
                        </w:rPr>
                        <w:t>observe how materials change state as they are heated and cooled, and learn key terminology associated with these processes.</w:t>
                      </w:r>
                      <w:r>
                        <w:rPr>
                          <w:rFonts w:ascii="Arial" w:hAnsi="Arial" w:cs="Arial"/>
                          <w:sz w:val="16"/>
                          <w:szCs w:val="16"/>
                        </w:rPr>
                        <w:t xml:space="preserve">  You could help your child by carrying out experiments changing states of matter, showing them how water turns to ice, chocolate melts etc.</w:t>
                      </w:r>
                    </w:p>
                  </w:txbxContent>
                </v:textbox>
              </v:shape>
            </w:pict>
          </mc:Fallback>
        </mc:AlternateContent>
      </w:r>
      <w:r w:rsidR="00901EB2">
        <w:rPr>
          <w:noProof/>
        </w:rPr>
        <w:drawing>
          <wp:anchor distT="0" distB="0" distL="114300" distR="114300" simplePos="0" relativeHeight="251644416" behindDoc="1" locked="0" layoutInCell="1" allowOverlap="1" wp14:anchorId="49D268C6" wp14:editId="2F3D99BC">
            <wp:simplePos x="0" y="0"/>
            <wp:positionH relativeFrom="page">
              <wp:posOffset>123825</wp:posOffset>
            </wp:positionH>
            <wp:positionV relativeFrom="paragraph">
              <wp:posOffset>5024755</wp:posOffset>
            </wp:positionV>
            <wp:extent cx="1276350" cy="1276350"/>
            <wp:effectExtent l="0" t="0" r="0" b="0"/>
            <wp:wrapTight wrapText="bothSides">
              <wp:wrapPolygon edited="0">
                <wp:start x="0" y="0"/>
                <wp:lineTo x="0" y="21278"/>
                <wp:lineTo x="21278" y="21278"/>
                <wp:lineTo x="212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r w:rsidR="00901EB2">
        <w:rPr>
          <w:noProof/>
        </w:rPr>
        <mc:AlternateContent>
          <mc:Choice Requires="wps">
            <w:drawing>
              <wp:anchor distT="0" distB="0" distL="114300" distR="114300" simplePos="0" relativeHeight="251661824" behindDoc="0" locked="0" layoutInCell="1" allowOverlap="1" wp14:anchorId="31362F22" wp14:editId="484F2337">
                <wp:simplePos x="0" y="0"/>
                <wp:positionH relativeFrom="column">
                  <wp:posOffset>-352425</wp:posOffset>
                </wp:positionH>
                <wp:positionV relativeFrom="paragraph">
                  <wp:posOffset>2992120</wp:posOffset>
                </wp:positionV>
                <wp:extent cx="2514600" cy="14954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2514600" cy="1495425"/>
                        </a:xfrm>
                        <a:prstGeom prst="rect">
                          <a:avLst/>
                        </a:prstGeom>
                        <a:solidFill>
                          <a:sysClr val="window" lastClr="FFFFFF"/>
                        </a:solidFill>
                        <a:ln w="6350">
                          <a:solidFill>
                            <a:prstClr val="black"/>
                          </a:solidFill>
                        </a:ln>
                      </wps:spPr>
                      <wps:txbx>
                        <w:txbxContent>
                          <w:p w14:paraId="0B3E9B4A" w14:textId="77777777" w:rsidR="000B0737" w:rsidRPr="00660F06" w:rsidRDefault="000B0737" w:rsidP="00901EB2">
                            <w:pPr>
                              <w:spacing w:after="0"/>
                              <w:rPr>
                                <w:rFonts w:ascii="Arial" w:hAnsi="Arial" w:cs="Arial"/>
                                <w:b/>
                                <w:sz w:val="16"/>
                                <w:szCs w:val="16"/>
                                <w:u w:val="single"/>
                              </w:rPr>
                            </w:pPr>
                            <w:r w:rsidRPr="00660F06">
                              <w:rPr>
                                <w:rFonts w:ascii="Arial" w:hAnsi="Arial" w:cs="Arial"/>
                                <w:b/>
                                <w:sz w:val="16"/>
                                <w:szCs w:val="16"/>
                                <w:u w:val="single"/>
                              </w:rPr>
                              <w:t>Geography:</w:t>
                            </w:r>
                          </w:p>
                          <w:p w14:paraId="7BD81AC7" w14:textId="77777777" w:rsidR="000B0737" w:rsidRPr="00660F06" w:rsidRDefault="000B0737" w:rsidP="000B0737">
                            <w:pPr>
                              <w:rPr>
                                <w:rFonts w:ascii="Arial" w:hAnsi="Arial" w:cs="Arial"/>
                                <w:sz w:val="16"/>
                                <w:szCs w:val="16"/>
                              </w:rPr>
                            </w:pPr>
                            <w:r w:rsidRPr="00660F06">
                              <w:rPr>
                                <w:rFonts w:ascii="Arial" w:hAnsi="Arial" w:cs="Arial"/>
                                <w:sz w:val="16"/>
                                <w:szCs w:val="16"/>
                              </w:rPr>
                              <w:t>Over the next three weeks, the children will learn about the characteristics and features of rivers and mountain ranges around the world, including a detailed exploration of the ecosystems and processes that shape them and the land around them. At home you could help by talking with your child about rivers, erosion, transportation and deposition as well as the water cycle.  You could also talk about mountains of the world</w:t>
                            </w:r>
                            <w:r w:rsidR="00E51C1D" w:rsidRPr="00660F06">
                              <w:rPr>
                                <w:rFonts w:ascii="Arial" w:hAnsi="Arial" w:cs="Arial"/>
                                <w:sz w:val="16"/>
                                <w:szCs w:val="16"/>
                              </w:rPr>
                              <w:t xml:space="preserve"> and contour lines</w:t>
                            </w:r>
                            <w:r w:rsidR="00660F06" w:rsidRPr="00660F06">
                              <w:rPr>
                                <w:rFonts w:ascii="Arial" w:hAnsi="Arial" w:cs="Arial"/>
                                <w:sz w:val="16"/>
                                <w:szCs w:val="16"/>
                              </w:rPr>
                              <w:t>, showing them pictures online or in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62F22" id="Text Box 18" o:spid="_x0000_s1033" type="#_x0000_t202" style="position:absolute;margin-left:-27.75pt;margin-top:235.6pt;width:198pt;height:117.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" fillcolor="window" strokeweight=".5pt">
                <v:textbox>
                  <w:txbxContent>
                    <w:p w14:paraId="0B3E9B4A" w14:textId="77777777" w:rsidR="000B0737" w:rsidRPr="00660F06" w:rsidRDefault="000B0737" w:rsidP="00901EB2">
                      <w:pPr>
                        <w:spacing w:after="0"/>
                        <w:rPr>
                          <w:rFonts w:ascii="Arial" w:hAnsi="Arial" w:cs="Arial"/>
                          <w:b/>
                          <w:sz w:val="16"/>
                          <w:szCs w:val="16"/>
                          <w:u w:val="single"/>
                        </w:rPr>
                      </w:pPr>
                      <w:r w:rsidRPr="00660F06">
                        <w:rPr>
                          <w:rFonts w:ascii="Arial" w:hAnsi="Arial" w:cs="Arial"/>
                          <w:b/>
                          <w:sz w:val="16"/>
                          <w:szCs w:val="16"/>
                          <w:u w:val="single"/>
                        </w:rPr>
                        <w:t>Geography:</w:t>
                      </w:r>
                    </w:p>
                    <w:p w14:paraId="7BD81AC7" w14:textId="77777777" w:rsidR="000B0737" w:rsidRPr="00660F06" w:rsidRDefault="000B0737" w:rsidP="000B0737">
                      <w:pPr>
                        <w:rPr>
                          <w:rFonts w:ascii="Arial" w:hAnsi="Arial" w:cs="Arial"/>
                          <w:sz w:val="16"/>
                          <w:szCs w:val="16"/>
                        </w:rPr>
                      </w:pPr>
                      <w:r w:rsidRPr="00660F06">
                        <w:rPr>
                          <w:rFonts w:ascii="Arial" w:hAnsi="Arial" w:cs="Arial"/>
                          <w:sz w:val="16"/>
                          <w:szCs w:val="16"/>
                        </w:rPr>
                        <w:t>Over the next three weeks, the children will learn about the characteristics and features of rivers and mountain ranges around the world, including a detailed exploration of the ecosystems and processes that shape them and the land around them. At home you could help by talking with your child about rivers, erosion, transportation and deposition as well as the water cycle.  You could also talk about mountains of the world</w:t>
                      </w:r>
                      <w:r w:rsidR="00E51C1D" w:rsidRPr="00660F06">
                        <w:rPr>
                          <w:rFonts w:ascii="Arial" w:hAnsi="Arial" w:cs="Arial"/>
                          <w:sz w:val="16"/>
                          <w:szCs w:val="16"/>
                        </w:rPr>
                        <w:t xml:space="preserve"> and contour lines</w:t>
                      </w:r>
                      <w:r w:rsidR="00660F06" w:rsidRPr="00660F06">
                        <w:rPr>
                          <w:rFonts w:ascii="Arial" w:hAnsi="Arial" w:cs="Arial"/>
                          <w:sz w:val="16"/>
                          <w:szCs w:val="16"/>
                        </w:rPr>
                        <w:t>, showing them pictures online or in books.</w:t>
                      </w:r>
                    </w:p>
                  </w:txbxContent>
                </v:textbox>
              </v:shape>
            </w:pict>
          </mc:Fallback>
        </mc:AlternateContent>
      </w:r>
      <w:r w:rsidR="00901EB2">
        <w:rPr>
          <w:noProof/>
        </w:rPr>
        <mc:AlternateContent>
          <mc:Choice Requires="wps">
            <w:drawing>
              <wp:anchor distT="0" distB="0" distL="114300" distR="114300" simplePos="0" relativeHeight="251656704" behindDoc="0" locked="0" layoutInCell="1" allowOverlap="1" wp14:anchorId="47775D43" wp14:editId="4B76A220">
                <wp:simplePos x="0" y="0"/>
                <wp:positionH relativeFrom="column">
                  <wp:posOffset>4962525</wp:posOffset>
                </wp:positionH>
                <wp:positionV relativeFrom="paragraph">
                  <wp:posOffset>658495</wp:posOffset>
                </wp:positionV>
                <wp:extent cx="2533650" cy="19716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2533650" cy="1971675"/>
                        </a:xfrm>
                        <a:prstGeom prst="rect">
                          <a:avLst/>
                        </a:prstGeom>
                        <a:solidFill>
                          <a:sysClr val="window" lastClr="FFFFFF"/>
                        </a:solidFill>
                        <a:ln w="6350">
                          <a:solidFill>
                            <a:prstClr val="black"/>
                          </a:solidFill>
                        </a:ln>
                      </wps:spPr>
                      <wps:txbx>
                        <w:txbxContent>
                          <w:p w14:paraId="6DA6C04D" w14:textId="77777777" w:rsidR="00BF5610" w:rsidRPr="00660F06" w:rsidRDefault="00BF5610" w:rsidP="00901EB2">
                            <w:pPr>
                              <w:spacing w:after="0"/>
                              <w:rPr>
                                <w:rFonts w:ascii="Arial" w:hAnsi="Arial" w:cs="Arial"/>
                                <w:b/>
                                <w:sz w:val="16"/>
                                <w:szCs w:val="16"/>
                                <w:u w:val="single"/>
                              </w:rPr>
                            </w:pPr>
                            <w:r w:rsidRPr="00660F06">
                              <w:rPr>
                                <w:rFonts w:ascii="Arial" w:hAnsi="Arial" w:cs="Arial"/>
                                <w:b/>
                                <w:sz w:val="16"/>
                                <w:szCs w:val="16"/>
                                <w:u w:val="single"/>
                              </w:rPr>
                              <w:t>Reading:</w:t>
                            </w:r>
                          </w:p>
                          <w:p w14:paraId="312C4AC7" w14:textId="77777777" w:rsidR="00BF5610" w:rsidRPr="00660F06" w:rsidRDefault="00BF5610" w:rsidP="00BF5610">
                            <w:pPr>
                              <w:rPr>
                                <w:rFonts w:ascii="Arial" w:hAnsi="Arial" w:cs="Arial"/>
                                <w:sz w:val="16"/>
                                <w:szCs w:val="16"/>
                              </w:rPr>
                            </w:pPr>
                            <w:r w:rsidRPr="00660F06">
                              <w:rPr>
                                <w:rFonts w:ascii="Arial" w:hAnsi="Arial" w:cs="Arial"/>
                                <w:sz w:val="16"/>
                                <w:szCs w:val="16"/>
                              </w:rPr>
                              <w:t>Over the next three weeks, the children will be reading ‘The Story of Flight’.  A beautifully illustrated history of the iconic flying machines that have helped us soar through the skies. The</w:t>
                            </w:r>
                            <w:r w:rsidR="00D21DF6" w:rsidRPr="00660F06">
                              <w:rPr>
                                <w:rFonts w:ascii="Arial" w:hAnsi="Arial" w:cs="Arial"/>
                                <w:sz w:val="16"/>
                                <w:szCs w:val="16"/>
                              </w:rPr>
                              <w:t xml:space="preserve">y </w:t>
                            </w:r>
                            <w:r w:rsidRPr="00660F06">
                              <w:rPr>
                                <w:rFonts w:ascii="Arial" w:hAnsi="Arial" w:cs="Arial"/>
                                <w:sz w:val="16"/>
                                <w:szCs w:val="16"/>
                              </w:rPr>
                              <w:t xml:space="preserve">will learn all about the earliest balloons and airships to the latest stealth jet and </w:t>
                            </w:r>
                            <w:r w:rsidR="00D21DF6" w:rsidRPr="00660F06">
                              <w:rPr>
                                <w:rFonts w:ascii="Arial" w:hAnsi="Arial" w:cs="Arial"/>
                                <w:sz w:val="16"/>
                                <w:szCs w:val="16"/>
                              </w:rPr>
                              <w:t xml:space="preserve">how </w:t>
                            </w:r>
                            <w:r w:rsidRPr="00660F06">
                              <w:rPr>
                                <w:rFonts w:ascii="Arial" w:hAnsi="Arial" w:cs="Arial"/>
                                <w:sz w:val="16"/>
                                <w:szCs w:val="16"/>
                              </w:rPr>
                              <w:t>each breakthrough laid the foundation</w:t>
                            </w:r>
                            <w:r w:rsidR="00D21DF6" w:rsidRPr="00660F06">
                              <w:rPr>
                                <w:rFonts w:ascii="Arial" w:hAnsi="Arial" w:cs="Arial"/>
                                <w:sz w:val="16"/>
                                <w:szCs w:val="16"/>
                              </w:rPr>
                              <w:t xml:space="preserve"> for the next. They will</w:t>
                            </w:r>
                            <w:r w:rsidRPr="00660F06">
                              <w:rPr>
                                <w:rFonts w:ascii="Arial" w:hAnsi="Arial" w:cs="Arial"/>
                                <w:sz w:val="16"/>
                                <w:szCs w:val="16"/>
                              </w:rPr>
                              <w:t xml:space="preserve"> discover how the social upheavals of the past 240 years influenced the flight path: two world wars, equality for women and the</w:t>
                            </w:r>
                            <w:r w:rsidR="00D21DF6" w:rsidRPr="00660F06">
                              <w:rPr>
                                <w:rFonts w:ascii="Arial" w:hAnsi="Arial" w:cs="Arial"/>
                                <w:sz w:val="16"/>
                                <w:szCs w:val="16"/>
                              </w:rPr>
                              <w:t xml:space="preserve"> </w:t>
                            </w:r>
                            <w:r w:rsidRPr="00660F06">
                              <w:rPr>
                                <w:rFonts w:ascii="Arial" w:hAnsi="Arial" w:cs="Arial"/>
                                <w:sz w:val="16"/>
                                <w:szCs w:val="16"/>
                              </w:rPr>
                              <w:t>fight against climate change</w:t>
                            </w:r>
                            <w:r w:rsidR="00D21DF6" w:rsidRPr="00660F06">
                              <w:rPr>
                                <w:rFonts w:ascii="Arial" w:hAnsi="Arial" w:cs="Arial"/>
                                <w:sz w:val="16"/>
                                <w:szCs w:val="16"/>
                              </w:rPr>
                              <w:t xml:space="preserve"> and </w:t>
                            </w:r>
                            <w:r w:rsidRPr="00660F06">
                              <w:rPr>
                                <w:rFonts w:ascii="Arial" w:hAnsi="Arial" w:cs="Arial"/>
                                <w:sz w:val="16"/>
                                <w:szCs w:val="16"/>
                              </w:rPr>
                              <w:t>begin to explore the incredible inventions that await us in the future.</w:t>
                            </w:r>
                            <w:r w:rsidR="00E51C1D" w:rsidRPr="00660F06">
                              <w:rPr>
                                <w:rFonts w:ascii="Arial" w:hAnsi="Arial" w:cs="Arial"/>
                                <w:sz w:val="16"/>
                                <w:szCs w:val="16"/>
                              </w:rPr>
                              <w:t xml:space="preserve">  You could help your child at home by talking to your child about the history of flight</w:t>
                            </w:r>
                            <w:r w:rsidR="00877C88" w:rsidRPr="00660F06">
                              <w:rPr>
                                <w:rFonts w:ascii="Arial" w:hAnsi="Arial" w:cs="Arial"/>
                                <w:sz w:val="16"/>
                                <w:szCs w:val="16"/>
                              </w:rPr>
                              <w:t xml:space="preserve">, ask </w:t>
                            </w:r>
                            <w:r w:rsidR="003322C8">
                              <w:rPr>
                                <w:rFonts w:ascii="Arial" w:hAnsi="Arial" w:cs="Arial"/>
                                <w:sz w:val="16"/>
                                <w:szCs w:val="16"/>
                              </w:rPr>
                              <w:t>your</w:t>
                            </w:r>
                            <w:r w:rsidR="00877C88" w:rsidRPr="00660F06">
                              <w:rPr>
                                <w:rFonts w:ascii="Arial" w:hAnsi="Arial" w:cs="Arial"/>
                                <w:sz w:val="16"/>
                                <w:szCs w:val="16"/>
                              </w:rPr>
                              <w:t xml:space="preserve"> child what they have remembered.</w:t>
                            </w:r>
                            <w:r w:rsidR="00660F06" w:rsidRPr="00660F06">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75D43" id="Text Box 15" o:spid="_x0000_s1034" type="#_x0000_t202" style="position:absolute;margin-left:390.75pt;margin-top:51.85pt;width:199.5pt;height:15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" fillcolor="window" strokeweight=".5pt">
                <v:textbox>
                  <w:txbxContent>
                    <w:p w14:paraId="6DA6C04D" w14:textId="77777777" w:rsidR="00BF5610" w:rsidRPr="00660F06" w:rsidRDefault="00BF5610" w:rsidP="00901EB2">
                      <w:pPr>
                        <w:spacing w:after="0"/>
                        <w:rPr>
                          <w:rFonts w:ascii="Arial" w:hAnsi="Arial" w:cs="Arial"/>
                          <w:b/>
                          <w:sz w:val="16"/>
                          <w:szCs w:val="16"/>
                          <w:u w:val="single"/>
                        </w:rPr>
                      </w:pPr>
                      <w:r w:rsidRPr="00660F06">
                        <w:rPr>
                          <w:rFonts w:ascii="Arial" w:hAnsi="Arial" w:cs="Arial"/>
                          <w:b/>
                          <w:sz w:val="16"/>
                          <w:szCs w:val="16"/>
                          <w:u w:val="single"/>
                        </w:rPr>
                        <w:t>Reading:</w:t>
                      </w:r>
                    </w:p>
                    <w:p w14:paraId="312C4AC7" w14:textId="77777777" w:rsidR="00BF5610" w:rsidRPr="00660F06" w:rsidRDefault="00BF5610" w:rsidP="00BF5610">
                      <w:pPr>
                        <w:rPr>
                          <w:rFonts w:ascii="Arial" w:hAnsi="Arial" w:cs="Arial"/>
                          <w:sz w:val="16"/>
                          <w:szCs w:val="16"/>
                        </w:rPr>
                      </w:pPr>
                      <w:r w:rsidRPr="00660F06">
                        <w:rPr>
                          <w:rFonts w:ascii="Arial" w:hAnsi="Arial" w:cs="Arial"/>
                          <w:sz w:val="16"/>
                          <w:szCs w:val="16"/>
                        </w:rPr>
                        <w:t>Over the next three weeks, the children will be reading ‘The Story of Flight’.  A beautifully illustrated history of the iconic flying machines that have helped us soar through the skies. The</w:t>
                      </w:r>
                      <w:r w:rsidR="00D21DF6" w:rsidRPr="00660F06">
                        <w:rPr>
                          <w:rFonts w:ascii="Arial" w:hAnsi="Arial" w:cs="Arial"/>
                          <w:sz w:val="16"/>
                          <w:szCs w:val="16"/>
                        </w:rPr>
                        <w:t xml:space="preserve">y </w:t>
                      </w:r>
                      <w:r w:rsidRPr="00660F06">
                        <w:rPr>
                          <w:rFonts w:ascii="Arial" w:hAnsi="Arial" w:cs="Arial"/>
                          <w:sz w:val="16"/>
                          <w:szCs w:val="16"/>
                        </w:rPr>
                        <w:t xml:space="preserve">will learn all about the earliest balloons and airships to the latest stealth jet and </w:t>
                      </w:r>
                      <w:r w:rsidR="00D21DF6" w:rsidRPr="00660F06">
                        <w:rPr>
                          <w:rFonts w:ascii="Arial" w:hAnsi="Arial" w:cs="Arial"/>
                          <w:sz w:val="16"/>
                          <w:szCs w:val="16"/>
                        </w:rPr>
                        <w:t xml:space="preserve">how </w:t>
                      </w:r>
                      <w:r w:rsidRPr="00660F06">
                        <w:rPr>
                          <w:rFonts w:ascii="Arial" w:hAnsi="Arial" w:cs="Arial"/>
                          <w:sz w:val="16"/>
                          <w:szCs w:val="16"/>
                        </w:rPr>
                        <w:t>each breakthrough laid the foundation</w:t>
                      </w:r>
                      <w:r w:rsidR="00D21DF6" w:rsidRPr="00660F06">
                        <w:rPr>
                          <w:rFonts w:ascii="Arial" w:hAnsi="Arial" w:cs="Arial"/>
                          <w:sz w:val="16"/>
                          <w:szCs w:val="16"/>
                        </w:rPr>
                        <w:t xml:space="preserve"> for the next. They will</w:t>
                      </w:r>
                      <w:r w:rsidRPr="00660F06">
                        <w:rPr>
                          <w:rFonts w:ascii="Arial" w:hAnsi="Arial" w:cs="Arial"/>
                          <w:sz w:val="16"/>
                          <w:szCs w:val="16"/>
                        </w:rPr>
                        <w:t xml:space="preserve"> discover how the social upheavals of the past 240 years influenced the flight path: two world wars, equality for women and the</w:t>
                      </w:r>
                      <w:r w:rsidR="00D21DF6" w:rsidRPr="00660F06">
                        <w:rPr>
                          <w:rFonts w:ascii="Arial" w:hAnsi="Arial" w:cs="Arial"/>
                          <w:sz w:val="16"/>
                          <w:szCs w:val="16"/>
                        </w:rPr>
                        <w:t xml:space="preserve"> </w:t>
                      </w:r>
                      <w:r w:rsidRPr="00660F06">
                        <w:rPr>
                          <w:rFonts w:ascii="Arial" w:hAnsi="Arial" w:cs="Arial"/>
                          <w:sz w:val="16"/>
                          <w:szCs w:val="16"/>
                        </w:rPr>
                        <w:t>fight against climate change</w:t>
                      </w:r>
                      <w:r w:rsidR="00D21DF6" w:rsidRPr="00660F06">
                        <w:rPr>
                          <w:rFonts w:ascii="Arial" w:hAnsi="Arial" w:cs="Arial"/>
                          <w:sz w:val="16"/>
                          <w:szCs w:val="16"/>
                        </w:rPr>
                        <w:t xml:space="preserve"> and </w:t>
                      </w:r>
                      <w:r w:rsidRPr="00660F06">
                        <w:rPr>
                          <w:rFonts w:ascii="Arial" w:hAnsi="Arial" w:cs="Arial"/>
                          <w:sz w:val="16"/>
                          <w:szCs w:val="16"/>
                        </w:rPr>
                        <w:t>begin to explore the incredible inventions that await us in the future.</w:t>
                      </w:r>
                      <w:r w:rsidR="00E51C1D" w:rsidRPr="00660F06">
                        <w:rPr>
                          <w:rFonts w:ascii="Arial" w:hAnsi="Arial" w:cs="Arial"/>
                          <w:sz w:val="16"/>
                          <w:szCs w:val="16"/>
                        </w:rPr>
                        <w:t xml:space="preserve">  You could help your child at home by talking to your child about the history of flight</w:t>
                      </w:r>
                      <w:r w:rsidR="00877C88" w:rsidRPr="00660F06">
                        <w:rPr>
                          <w:rFonts w:ascii="Arial" w:hAnsi="Arial" w:cs="Arial"/>
                          <w:sz w:val="16"/>
                          <w:szCs w:val="16"/>
                        </w:rPr>
                        <w:t xml:space="preserve">, ask </w:t>
                      </w:r>
                      <w:r w:rsidR="003322C8">
                        <w:rPr>
                          <w:rFonts w:ascii="Arial" w:hAnsi="Arial" w:cs="Arial"/>
                          <w:sz w:val="16"/>
                          <w:szCs w:val="16"/>
                        </w:rPr>
                        <w:t>your</w:t>
                      </w:r>
                      <w:r w:rsidR="00877C88" w:rsidRPr="00660F06">
                        <w:rPr>
                          <w:rFonts w:ascii="Arial" w:hAnsi="Arial" w:cs="Arial"/>
                          <w:sz w:val="16"/>
                          <w:szCs w:val="16"/>
                        </w:rPr>
                        <w:t xml:space="preserve"> child what they have remembered.</w:t>
                      </w:r>
                      <w:r w:rsidR="00660F06" w:rsidRPr="00660F06">
                        <w:rPr>
                          <w:rFonts w:ascii="Arial" w:hAnsi="Arial" w:cs="Arial"/>
                          <w:sz w:val="16"/>
                          <w:szCs w:val="16"/>
                        </w:rPr>
                        <w:t xml:space="preserve">  </w:t>
                      </w:r>
                    </w:p>
                  </w:txbxContent>
                </v:textbox>
              </v:shape>
            </w:pict>
          </mc:Fallback>
        </mc:AlternateContent>
      </w:r>
      <w:r w:rsidR="00660F06">
        <w:rPr>
          <w:noProof/>
        </w:rPr>
        <w:drawing>
          <wp:anchor distT="0" distB="0" distL="114300" distR="114300" simplePos="0" relativeHeight="251664384" behindDoc="1" locked="0" layoutInCell="1" allowOverlap="1" wp14:anchorId="37585AB3" wp14:editId="539C5C51">
            <wp:simplePos x="0" y="0"/>
            <wp:positionH relativeFrom="column">
              <wp:posOffset>2209800</wp:posOffset>
            </wp:positionH>
            <wp:positionV relativeFrom="paragraph">
              <wp:posOffset>3001645</wp:posOffset>
            </wp:positionV>
            <wp:extent cx="1635125" cy="1638300"/>
            <wp:effectExtent l="0" t="0" r="3175" b="0"/>
            <wp:wrapTight wrapText="bothSides">
              <wp:wrapPolygon edited="0">
                <wp:start x="0" y="0"/>
                <wp:lineTo x="0" y="21349"/>
                <wp:lineTo x="21390" y="21349"/>
                <wp:lineTo x="2139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35125" cy="1638300"/>
                    </a:xfrm>
                    <a:prstGeom prst="rect">
                      <a:avLst/>
                    </a:prstGeom>
                  </pic:spPr>
                </pic:pic>
              </a:graphicData>
            </a:graphic>
            <wp14:sizeRelH relativeFrom="page">
              <wp14:pctWidth>0</wp14:pctWidth>
            </wp14:sizeRelH>
            <wp14:sizeRelV relativeFrom="page">
              <wp14:pctHeight>0</wp14:pctHeight>
            </wp14:sizeRelV>
          </wp:anchor>
        </w:drawing>
      </w:r>
      <w:r w:rsidR="00D21DF6">
        <w:rPr>
          <w:noProof/>
        </w:rPr>
        <w:drawing>
          <wp:anchor distT="0" distB="0" distL="114300" distR="114300" simplePos="0" relativeHeight="251663360" behindDoc="1" locked="0" layoutInCell="1" allowOverlap="1" wp14:anchorId="5619EDB5" wp14:editId="6E73D579">
            <wp:simplePos x="0" y="0"/>
            <wp:positionH relativeFrom="column">
              <wp:posOffset>3686175</wp:posOffset>
            </wp:positionH>
            <wp:positionV relativeFrom="paragraph">
              <wp:posOffset>648970</wp:posOffset>
            </wp:positionV>
            <wp:extent cx="1219200" cy="1765300"/>
            <wp:effectExtent l="0" t="0" r="0" b="6350"/>
            <wp:wrapTight wrapText="bothSides">
              <wp:wrapPolygon edited="0">
                <wp:start x="0" y="0"/>
                <wp:lineTo x="0" y="21445"/>
                <wp:lineTo x="21263" y="21445"/>
                <wp:lineTo x="212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219200" cy="1765300"/>
                    </a:xfrm>
                    <a:prstGeom prst="rect">
                      <a:avLst/>
                    </a:prstGeom>
                  </pic:spPr>
                </pic:pic>
              </a:graphicData>
            </a:graphic>
            <wp14:sizeRelH relativeFrom="page">
              <wp14:pctWidth>0</wp14:pctWidth>
            </wp14:sizeRelH>
            <wp14:sizeRelV relativeFrom="page">
              <wp14:pctHeight>0</wp14:pctHeight>
            </wp14:sizeRelV>
          </wp:anchor>
        </w:drawing>
      </w:r>
    </w:p>
    <w:sectPr w:rsidR="00E36BA9" w:rsidSect="00E305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02"/>
    <w:rsid w:val="000341B9"/>
    <w:rsid w:val="000B0737"/>
    <w:rsid w:val="002306E9"/>
    <w:rsid w:val="00244A1F"/>
    <w:rsid w:val="00281E4E"/>
    <w:rsid w:val="003002FF"/>
    <w:rsid w:val="003322C8"/>
    <w:rsid w:val="0037172E"/>
    <w:rsid w:val="006403A6"/>
    <w:rsid w:val="0065128E"/>
    <w:rsid w:val="00660F06"/>
    <w:rsid w:val="00675543"/>
    <w:rsid w:val="006929E1"/>
    <w:rsid w:val="0074774C"/>
    <w:rsid w:val="00877C88"/>
    <w:rsid w:val="00901EB2"/>
    <w:rsid w:val="00B90B88"/>
    <w:rsid w:val="00BA3466"/>
    <w:rsid w:val="00BF5610"/>
    <w:rsid w:val="00C7470D"/>
    <w:rsid w:val="00D029DF"/>
    <w:rsid w:val="00D11502"/>
    <w:rsid w:val="00D21DF6"/>
    <w:rsid w:val="00E24D68"/>
    <w:rsid w:val="00E305A0"/>
    <w:rsid w:val="00E36BA9"/>
    <w:rsid w:val="00E51C1D"/>
    <w:rsid w:val="00FA3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3D3C"/>
  <w15:chartTrackingRefBased/>
  <w15:docId w15:val="{7A5D708B-B498-448B-B848-3D284114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6E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9091da-c104-4f3b-8cdb-94f5b8becec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1E60A1E4262B4792517F6CDAEDFDA2" ma:contentTypeVersion="15" ma:contentTypeDescription="Create a new document." ma:contentTypeScope="" ma:versionID="5b83e7456fd0b8af0664506009f001fa">
  <xsd:schema xmlns:xsd="http://www.w3.org/2001/XMLSchema" xmlns:xs="http://www.w3.org/2001/XMLSchema" xmlns:p="http://schemas.microsoft.com/office/2006/metadata/properties" xmlns:ns3="9f9091da-c104-4f3b-8cdb-94f5b8becec8" targetNamespace="http://schemas.microsoft.com/office/2006/metadata/properties" ma:root="true" ma:fieldsID="5c75d10a12d42c1d3ac34fbe1e469a53" ns3:_="">
    <xsd:import namespace="9f9091da-c104-4f3b-8cdb-94f5b8becec8"/>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3:MediaServiceOCR"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091da-c104-4f3b-8cdb-94f5b8bece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B1B87D-2C07-4AB8-A2BC-3AA47F06767A}">
  <ds:schemaRefs>
    <ds:schemaRef ds:uri="http://purl.org/dc/dcmitype/"/>
    <ds:schemaRef ds:uri="9f9091da-c104-4f3b-8cdb-94f5b8becec8"/>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2ABDCA7E-DCE7-4B72-AE14-3FB7CF116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091da-c104-4f3b-8cdb-94f5b8bec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143E9-E137-4E65-9B15-45E0CCD4F2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Bailey</dc:creator>
  <cp:keywords/>
  <dc:description/>
  <cp:lastModifiedBy>Miss L Bailey</cp:lastModifiedBy>
  <cp:revision>4</cp:revision>
  <dcterms:created xsi:type="dcterms:W3CDTF">2026-01-28T12:19:00Z</dcterms:created>
  <dcterms:modified xsi:type="dcterms:W3CDTF">2026-01-29T11:13:00Z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0x0101006D1E60A1E4262B4792517F6CDAEDFDA2</vt:lpwstr>
  </property>
</Properties>
</file>