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C22A3" w14:textId="7C3EB976" w:rsidR="002306E9" w:rsidRPr="002306E9" w:rsidRDefault="002306E9" w:rsidP="002306E9">
      <w:pPr>
        <w:pStyle w:val="Heading1"/>
        <w:rPr>
          <w:rFonts w:ascii="Arial" w:eastAsia="Times New Roman" w:hAnsi="Arial" w:cs="Arial"/>
          <w:sz w:val="24"/>
          <w:szCs w:val="24"/>
          <w:bdr w:val="none" w:sz="0" w:space="0" w:color="auto" w:frame="1"/>
        </w:rPr>
      </w:pPr>
      <w:r>
        <w:rPr>
          <w:noProof/>
        </w:rPr>
        <mc:AlternateContent>
          <mc:Choice Requires="wps">
            <w:drawing>
              <wp:anchor distT="0" distB="0" distL="114300" distR="114300" simplePos="0" relativeHeight="251450880" behindDoc="0" locked="0" layoutInCell="1" allowOverlap="1" wp14:anchorId="2021384D" wp14:editId="4A29CD6A">
                <wp:simplePos x="0" y="0"/>
                <wp:positionH relativeFrom="page">
                  <wp:align>right</wp:align>
                </wp:positionH>
                <wp:positionV relativeFrom="paragraph">
                  <wp:posOffset>-238125</wp:posOffset>
                </wp:positionV>
                <wp:extent cx="10601325" cy="8953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10601325" cy="895350"/>
                        </a:xfrm>
                        <a:prstGeom prst="rect">
                          <a:avLst/>
                        </a:prstGeom>
                        <a:solidFill>
                          <a:schemeClr val="lt1"/>
                        </a:solidFill>
                        <a:ln w="6350">
                          <a:noFill/>
                        </a:ln>
                      </wps:spPr>
                      <wps:txbx>
                        <w:txbxContent>
                          <w:p w14:paraId="2BB55755" w14:textId="77777777" w:rsidR="00E305A0" w:rsidRPr="002306E9" w:rsidRDefault="002306E9" w:rsidP="002306E9">
                            <w:pPr>
                              <w:jc w:val="center"/>
                              <w:rPr>
                                <w:rFonts w:ascii="Arial" w:hAnsi="Arial" w:cs="Arial"/>
                                <w:b/>
                                <w:sz w:val="24"/>
                                <w:szCs w:val="24"/>
                                <w:u w:val="single"/>
                              </w:rPr>
                            </w:pPr>
                            <w:r w:rsidRPr="002306E9">
                              <w:rPr>
                                <w:rFonts w:ascii="Arial" w:hAnsi="Arial" w:cs="Arial"/>
                                <w:b/>
                                <w:sz w:val="24"/>
                                <w:szCs w:val="24"/>
                                <w:u w:val="single"/>
                              </w:rPr>
                              <w:t>St Mary’s Farnham Royal</w:t>
                            </w:r>
                            <w:r w:rsidR="003322C8">
                              <w:rPr>
                                <w:rFonts w:ascii="Arial" w:hAnsi="Arial" w:cs="Arial"/>
                                <w:b/>
                                <w:sz w:val="24"/>
                                <w:szCs w:val="24"/>
                                <w:u w:val="single"/>
                              </w:rPr>
                              <w:t xml:space="preserve"> </w:t>
                            </w:r>
                          </w:p>
                          <w:p w14:paraId="66E4305E" w14:textId="6D60941C" w:rsidR="002306E9" w:rsidRDefault="002306E9" w:rsidP="002306E9">
                            <w:pPr>
                              <w:jc w:val="center"/>
                              <w:rPr>
                                <w:rFonts w:ascii="Arial" w:hAnsi="Arial" w:cs="Arial"/>
                                <w:b/>
                                <w:sz w:val="24"/>
                                <w:szCs w:val="24"/>
                              </w:rPr>
                            </w:pPr>
                            <w:r w:rsidRPr="002306E9">
                              <w:rPr>
                                <w:rFonts w:ascii="Arial" w:hAnsi="Arial" w:cs="Arial"/>
                                <w:b/>
                                <w:sz w:val="24"/>
                                <w:szCs w:val="24"/>
                              </w:rPr>
                              <w:t xml:space="preserve">Term: Spring </w:t>
                            </w:r>
                            <w:r w:rsidR="001E045E">
                              <w:rPr>
                                <w:rFonts w:ascii="Arial" w:hAnsi="Arial" w:cs="Arial"/>
                                <w:b/>
                                <w:sz w:val="24"/>
                                <w:szCs w:val="24"/>
                              </w:rPr>
                              <w:t>2</w:t>
                            </w:r>
                            <w:r w:rsidRPr="002306E9">
                              <w:rPr>
                                <w:rFonts w:ascii="Arial" w:hAnsi="Arial" w:cs="Arial"/>
                                <w:b/>
                                <w:sz w:val="24"/>
                                <w:szCs w:val="24"/>
                              </w:rPr>
                              <w:tab/>
                            </w:r>
                            <w:r w:rsidRPr="002306E9">
                              <w:rPr>
                                <w:rFonts w:ascii="Arial" w:hAnsi="Arial" w:cs="Arial"/>
                                <w:b/>
                                <w:sz w:val="24"/>
                                <w:szCs w:val="24"/>
                              </w:rPr>
                              <w:tab/>
                            </w:r>
                            <w:r w:rsidRPr="002306E9">
                              <w:rPr>
                                <w:rFonts w:ascii="Arial" w:hAnsi="Arial" w:cs="Arial"/>
                                <w:b/>
                                <w:sz w:val="24"/>
                                <w:szCs w:val="24"/>
                              </w:rPr>
                              <w:tab/>
                              <w:t>Year: 4</w:t>
                            </w:r>
                            <w:r w:rsidRPr="002306E9">
                              <w:rPr>
                                <w:rFonts w:ascii="Arial" w:hAnsi="Arial" w:cs="Arial"/>
                                <w:b/>
                                <w:sz w:val="24"/>
                                <w:szCs w:val="24"/>
                              </w:rPr>
                              <w:tab/>
                            </w:r>
                            <w:r w:rsidRPr="002306E9">
                              <w:rPr>
                                <w:rFonts w:ascii="Arial" w:hAnsi="Arial" w:cs="Arial"/>
                                <w:b/>
                                <w:sz w:val="24"/>
                                <w:szCs w:val="24"/>
                              </w:rPr>
                              <w:tab/>
                              <w:t>Teachers: Miss Bailey, Mrs Birch, Miss Wilkinson</w:t>
                            </w:r>
                          </w:p>
                          <w:p w14:paraId="5B2073D8" w14:textId="77777777" w:rsidR="003322C8" w:rsidRPr="002306E9" w:rsidRDefault="003322C8" w:rsidP="002306E9">
                            <w:pPr>
                              <w:jc w:val="center"/>
                              <w:rPr>
                                <w:rFonts w:ascii="Arial" w:hAnsi="Arial" w:cs="Arial"/>
                                <w:b/>
                                <w:sz w:val="24"/>
                                <w:szCs w:val="24"/>
                              </w:rPr>
                            </w:pPr>
                            <w:r>
                              <w:rPr>
                                <w:rFonts w:ascii="Arial" w:hAnsi="Arial" w:cs="Arial"/>
                                <w:b/>
                                <w:sz w:val="24"/>
                                <w:szCs w:val="24"/>
                              </w:rPr>
                              <w:t>PE and music objectives can be found on the subject pages for PE and music on our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21384D" id="_x0000_t202" coordsize="21600,21600" o:spt="202" path="m,l,21600r21600,l21600,xe">
                <v:stroke joinstyle="miter"/>
                <v:path gradientshapeok="t" o:connecttype="rect"/>
              </v:shapetype>
              <v:shape id="Text Box 3" o:spid="_x0000_s1026" type="#_x0000_t202" style="position:absolute;margin-left:783.55pt;margin-top:-18.75pt;width:834.75pt;height:70.5pt;z-index:2514508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" fillcolor="white [3201]" stroked="f" strokeweight=".5pt">
                <v:textbox>
                  <w:txbxContent>
                    <w:p w14:paraId="2BB55755" w14:textId="77777777" w:rsidR="00E305A0" w:rsidRPr="002306E9" w:rsidRDefault="002306E9" w:rsidP="002306E9">
                      <w:pPr>
                        <w:jc w:val="center"/>
                        <w:rPr>
                          <w:rFonts w:ascii="Arial" w:hAnsi="Arial" w:cs="Arial"/>
                          <w:b/>
                          <w:sz w:val="24"/>
                          <w:szCs w:val="24"/>
                          <w:u w:val="single"/>
                        </w:rPr>
                      </w:pPr>
                      <w:r w:rsidRPr="002306E9">
                        <w:rPr>
                          <w:rFonts w:ascii="Arial" w:hAnsi="Arial" w:cs="Arial"/>
                          <w:b/>
                          <w:sz w:val="24"/>
                          <w:szCs w:val="24"/>
                          <w:u w:val="single"/>
                        </w:rPr>
                        <w:t>St Mary’s Farnham Royal</w:t>
                      </w:r>
                      <w:r w:rsidR="003322C8">
                        <w:rPr>
                          <w:rFonts w:ascii="Arial" w:hAnsi="Arial" w:cs="Arial"/>
                          <w:b/>
                          <w:sz w:val="24"/>
                          <w:szCs w:val="24"/>
                          <w:u w:val="single"/>
                        </w:rPr>
                        <w:t xml:space="preserve"> </w:t>
                      </w:r>
                    </w:p>
                    <w:p w14:paraId="66E4305E" w14:textId="6D60941C" w:rsidR="002306E9" w:rsidRDefault="002306E9" w:rsidP="002306E9">
                      <w:pPr>
                        <w:jc w:val="center"/>
                        <w:rPr>
                          <w:rFonts w:ascii="Arial" w:hAnsi="Arial" w:cs="Arial"/>
                          <w:b/>
                          <w:sz w:val="24"/>
                          <w:szCs w:val="24"/>
                        </w:rPr>
                      </w:pPr>
                      <w:r w:rsidRPr="002306E9">
                        <w:rPr>
                          <w:rFonts w:ascii="Arial" w:hAnsi="Arial" w:cs="Arial"/>
                          <w:b/>
                          <w:sz w:val="24"/>
                          <w:szCs w:val="24"/>
                        </w:rPr>
                        <w:t xml:space="preserve">Term: Spring </w:t>
                      </w:r>
                      <w:r w:rsidR="001E045E">
                        <w:rPr>
                          <w:rFonts w:ascii="Arial" w:hAnsi="Arial" w:cs="Arial"/>
                          <w:b/>
                          <w:sz w:val="24"/>
                          <w:szCs w:val="24"/>
                        </w:rPr>
                        <w:t>2</w:t>
                      </w:r>
                      <w:r w:rsidRPr="002306E9">
                        <w:rPr>
                          <w:rFonts w:ascii="Arial" w:hAnsi="Arial" w:cs="Arial"/>
                          <w:b/>
                          <w:sz w:val="24"/>
                          <w:szCs w:val="24"/>
                        </w:rPr>
                        <w:tab/>
                      </w:r>
                      <w:r w:rsidRPr="002306E9">
                        <w:rPr>
                          <w:rFonts w:ascii="Arial" w:hAnsi="Arial" w:cs="Arial"/>
                          <w:b/>
                          <w:sz w:val="24"/>
                          <w:szCs w:val="24"/>
                        </w:rPr>
                        <w:tab/>
                      </w:r>
                      <w:r w:rsidRPr="002306E9">
                        <w:rPr>
                          <w:rFonts w:ascii="Arial" w:hAnsi="Arial" w:cs="Arial"/>
                          <w:b/>
                          <w:sz w:val="24"/>
                          <w:szCs w:val="24"/>
                        </w:rPr>
                        <w:tab/>
                        <w:t>Year: 4</w:t>
                      </w:r>
                      <w:r w:rsidRPr="002306E9">
                        <w:rPr>
                          <w:rFonts w:ascii="Arial" w:hAnsi="Arial" w:cs="Arial"/>
                          <w:b/>
                          <w:sz w:val="24"/>
                          <w:szCs w:val="24"/>
                        </w:rPr>
                        <w:tab/>
                      </w:r>
                      <w:r w:rsidRPr="002306E9">
                        <w:rPr>
                          <w:rFonts w:ascii="Arial" w:hAnsi="Arial" w:cs="Arial"/>
                          <w:b/>
                          <w:sz w:val="24"/>
                          <w:szCs w:val="24"/>
                        </w:rPr>
                        <w:tab/>
                        <w:t>Teachers: Miss Bailey, Mrs Birch, Miss Wilkinson</w:t>
                      </w:r>
                    </w:p>
                    <w:p w14:paraId="5B2073D8" w14:textId="77777777" w:rsidR="003322C8" w:rsidRPr="002306E9" w:rsidRDefault="003322C8" w:rsidP="002306E9">
                      <w:pPr>
                        <w:jc w:val="center"/>
                        <w:rPr>
                          <w:rFonts w:ascii="Arial" w:hAnsi="Arial" w:cs="Arial"/>
                          <w:b/>
                          <w:sz w:val="24"/>
                          <w:szCs w:val="24"/>
                        </w:rPr>
                      </w:pPr>
                      <w:r>
                        <w:rPr>
                          <w:rFonts w:ascii="Arial" w:hAnsi="Arial" w:cs="Arial"/>
                          <w:b/>
                          <w:sz w:val="24"/>
                          <w:szCs w:val="24"/>
                        </w:rPr>
                        <w:t>PE and music objectives can be found on the subject pages for PE and music on our website</w:t>
                      </w:r>
                    </w:p>
                  </w:txbxContent>
                </v:textbox>
                <w10:wrap anchorx="page"/>
              </v:shape>
            </w:pict>
          </mc:Fallback>
        </mc:AlternateContent>
      </w:r>
      <w:r>
        <w:rPr>
          <w:noProof/>
        </w:rPr>
        <w:drawing>
          <wp:anchor distT="0" distB="0" distL="114300" distR="114300" simplePos="0" relativeHeight="251453952" behindDoc="1" locked="0" layoutInCell="1" allowOverlap="1" wp14:anchorId="17B7284D" wp14:editId="6891D0E9">
            <wp:simplePos x="0" y="0"/>
            <wp:positionH relativeFrom="margin">
              <wp:posOffset>8882380</wp:posOffset>
            </wp:positionH>
            <wp:positionV relativeFrom="paragraph">
              <wp:posOffset>0</wp:posOffset>
            </wp:positionV>
            <wp:extent cx="1066800" cy="1123950"/>
            <wp:effectExtent l="0" t="0" r="0" b="0"/>
            <wp:wrapTight wrapText="bothSides">
              <wp:wrapPolygon edited="0">
                <wp:start x="0" y="0"/>
                <wp:lineTo x="0" y="21234"/>
                <wp:lineTo x="21214" y="21234"/>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66800" cy="1123950"/>
                    </a:xfrm>
                    <a:prstGeom prst="rect">
                      <a:avLst/>
                    </a:prstGeom>
                  </pic:spPr>
                </pic:pic>
              </a:graphicData>
            </a:graphic>
            <wp14:sizeRelH relativeFrom="page">
              <wp14:pctWidth>0</wp14:pctWidth>
            </wp14:sizeRelH>
            <wp14:sizeRelV relativeFrom="page">
              <wp14:pctHeight>0</wp14:pctHeight>
            </wp14:sizeRelV>
          </wp:anchor>
        </w:drawing>
      </w:r>
      <w:r w:rsidR="00E305A0">
        <w:rPr>
          <w:noProof/>
        </w:rPr>
        <w:t xml:space="preserve"> </w:t>
      </w:r>
    </w:p>
    <w:p w14:paraId="5C2984BB" w14:textId="531786E8" w:rsidR="00E36BA9" w:rsidRDefault="001F7EBB">
      <w:r>
        <w:rPr>
          <w:noProof/>
        </w:rPr>
        <w:drawing>
          <wp:anchor distT="0" distB="0" distL="114300" distR="114300" simplePos="0" relativeHeight="251866624" behindDoc="0" locked="0" layoutInCell="1" allowOverlap="1" wp14:anchorId="27E3407A" wp14:editId="13394EF6">
            <wp:simplePos x="0" y="0"/>
            <wp:positionH relativeFrom="column">
              <wp:posOffset>6351270</wp:posOffset>
            </wp:positionH>
            <wp:positionV relativeFrom="paragraph">
              <wp:posOffset>5204460</wp:posOffset>
            </wp:positionV>
            <wp:extent cx="1273175" cy="1087120"/>
            <wp:effectExtent l="0" t="0" r="317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3175" cy="10871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62528" behindDoc="0" locked="0" layoutInCell="1" allowOverlap="1" wp14:anchorId="0F4D1295" wp14:editId="440A2B37">
            <wp:simplePos x="0" y="0"/>
            <wp:positionH relativeFrom="column">
              <wp:posOffset>4860290</wp:posOffset>
            </wp:positionH>
            <wp:positionV relativeFrom="paragraph">
              <wp:posOffset>4442460</wp:posOffset>
            </wp:positionV>
            <wp:extent cx="1425575" cy="942975"/>
            <wp:effectExtent l="0" t="0" r="3175" b="9525"/>
            <wp:wrapSquare wrapText="bothSides"/>
            <wp:docPr id="25" name="Picture 25" descr="Hindu Symbols &amp; Meanings: A List of Sacred Icons and Ritu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ndu Symbols &amp; Meanings: A List of Sacred Icons and Ritual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1964"/>
                    <a:stretch/>
                  </pic:blipFill>
                  <pic:spPr bwMode="auto">
                    <a:xfrm>
                      <a:off x="0" y="0"/>
                      <a:ext cx="1425575" cy="942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1808" behindDoc="0" locked="0" layoutInCell="1" allowOverlap="1" wp14:anchorId="79D6F199" wp14:editId="7C0C9D7F">
            <wp:simplePos x="0" y="0"/>
            <wp:positionH relativeFrom="column">
              <wp:posOffset>3508375</wp:posOffset>
            </wp:positionH>
            <wp:positionV relativeFrom="paragraph">
              <wp:posOffset>4689475</wp:posOffset>
            </wp:positionV>
            <wp:extent cx="1295400" cy="1236345"/>
            <wp:effectExtent l="0" t="0" r="0" b="190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5400" cy="123634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3264" behindDoc="0" locked="0" layoutInCell="1" allowOverlap="1" wp14:anchorId="740C2870" wp14:editId="649C2217">
                <wp:simplePos x="0" y="0"/>
                <wp:positionH relativeFrom="column">
                  <wp:posOffset>4994910</wp:posOffset>
                </wp:positionH>
                <wp:positionV relativeFrom="paragraph">
                  <wp:posOffset>2696845</wp:posOffset>
                </wp:positionV>
                <wp:extent cx="2415540" cy="1653540"/>
                <wp:effectExtent l="0" t="0" r="22860" b="22860"/>
                <wp:wrapNone/>
                <wp:docPr id="22" name="Text Box 22"/>
                <wp:cNvGraphicFramePr/>
                <a:graphic xmlns:a="http://schemas.openxmlformats.org/drawingml/2006/main">
                  <a:graphicData uri="http://schemas.microsoft.com/office/word/2010/wordprocessingShape">
                    <wps:wsp>
                      <wps:cNvSpPr txBox="1"/>
                      <wps:spPr>
                        <a:xfrm>
                          <a:off x="0" y="0"/>
                          <a:ext cx="2415540" cy="1653540"/>
                        </a:xfrm>
                        <a:prstGeom prst="rect">
                          <a:avLst/>
                        </a:prstGeom>
                        <a:solidFill>
                          <a:sysClr val="window" lastClr="FFFFFF"/>
                        </a:solidFill>
                        <a:ln w="6350">
                          <a:solidFill>
                            <a:prstClr val="black"/>
                          </a:solidFill>
                        </a:ln>
                      </wps:spPr>
                      <wps:txbx>
                        <w:txbxContent>
                          <w:p w14:paraId="2E8E910C" w14:textId="77777777" w:rsidR="00901EB2" w:rsidRPr="00F21F76" w:rsidRDefault="00901EB2" w:rsidP="00901EB2">
                            <w:pPr>
                              <w:spacing w:after="0"/>
                              <w:rPr>
                                <w:rFonts w:ascii="Arial" w:hAnsi="Arial" w:cs="Arial"/>
                                <w:b/>
                                <w:color w:val="000000" w:themeColor="text1"/>
                                <w:sz w:val="18"/>
                                <w:szCs w:val="18"/>
                                <w:u w:val="single"/>
                              </w:rPr>
                            </w:pPr>
                            <w:r w:rsidRPr="00F21F76">
                              <w:rPr>
                                <w:rFonts w:ascii="Arial" w:hAnsi="Arial" w:cs="Arial"/>
                                <w:b/>
                                <w:color w:val="000000" w:themeColor="text1"/>
                                <w:sz w:val="18"/>
                                <w:szCs w:val="18"/>
                                <w:u w:val="single"/>
                              </w:rPr>
                              <w:t>RE:</w:t>
                            </w:r>
                          </w:p>
                          <w:p w14:paraId="3543B531" w14:textId="68912899" w:rsidR="00D029DF" w:rsidRPr="00F21F76" w:rsidRDefault="00901EB2" w:rsidP="00D029DF">
                            <w:pPr>
                              <w:rPr>
                                <w:rFonts w:ascii="Arial" w:hAnsi="Arial" w:cs="Arial"/>
                                <w:color w:val="000000" w:themeColor="text1"/>
                                <w:sz w:val="18"/>
                                <w:szCs w:val="18"/>
                              </w:rPr>
                            </w:pPr>
                            <w:r w:rsidRPr="00F21F76">
                              <w:rPr>
                                <w:rFonts w:ascii="Arial" w:hAnsi="Arial" w:cs="Arial"/>
                                <w:color w:val="000000" w:themeColor="text1"/>
                                <w:sz w:val="18"/>
                                <w:szCs w:val="18"/>
                              </w:rPr>
                              <w:t>Over the next t</w:t>
                            </w:r>
                            <w:r w:rsidR="002E3EB1" w:rsidRPr="00F21F76">
                              <w:rPr>
                                <w:rFonts w:ascii="Arial" w:hAnsi="Arial" w:cs="Arial"/>
                                <w:color w:val="000000" w:themeColor="text1"/>
                                <w:sz w:val="18"/>
                                <w:szCs w:val="18"/>
                              </w:rPr>
                              <w:t>wo</w:t>
                            </w:r>
                            <w:r w:rsidRPr="00F21F76">
                              <w:rPr>
                                <w:rFonts w:ascii="Arial" w:hAnsi="Arial" w:cs="Arial"/>
                                <w:color w:val="000000" w:themeColor="text1"/>
                                <w:sz w:val="18"/>
                                <w:szCs w:val="18"/>
                              </w:rPr>
                              <w:t xml:space="preserve"> weeks</w:t>
                            </w:r>
                            <w:r w:rsidR="0074774C" w:rsidRPr="00F21F76">
                              <w:rPr>
                                <w:rFonts w:ascii="Arial" w:hAnsi="Arial" w:cs="Arial"/>
                                <w:color w:val="000000" w:themeColor="text1"/>
                                <w:sz w:val="18"/>
                                <w:szCs w:val="18"/>
                              </w:rPr>
                              <w:t xml:space="preserve">, the children will be </w:t>
                            </w:r>
                            <w:r w:rsidR="002E3EB1" w:rsidRPr="00F21F76">
                              <w:rPr>
                                <w:rFonts w:ascii="Arial" w:hAnsi="Arial" w:cs="Arial"/>
                                <w:color w:val="000000" w:themeColor="text1"/>
                                <w:sz w:val="18"/>
                                <w:szCs w:val="18"/>
                              </w:rPr>
                              <w:t>concluding their work on</w:t>
                            </w:r>
                            <w:r w:rsidR="0074774C" w:rsidRPr="00F21F76">
                              <w:rPr>
                                <w:rFonts w:ascii="Arial" w:hAnsi="Arial" w:cs="Arial"/>
                                <w:color w:val="000000" w:themeColor="text1"/>
                                <w:sz w:val="18"/>
                                <w:szCs w:val="18"/>
                              </w:rPr>
                              <w:t xml:space="preserve"> our big question, ‘</w:t>
                            </w:r>
                            <w:r w:rsidR="00B60E46" w:rsidRPr="00F21F76">
                              <w:rPr>
                                <w:rFonts w:ascii="Arial" w:hAnsi="Arial" w:cs="Arial"/>
                                <w:color w:val="000000" w:themeColor="text1"/>
                                <w:sz w:val="18"/>
                                <w:szCs w:val="18"/>
                              </w:rPr>
                              <w:t>How do Hindus understand who God is</w:t>
                            </w:r>
                            <w:r w:rsidR="0074774C" w:rsidRPr="00F21F76">
                              <w:rPr>
                                <w:rFonts w:ascii="Arial" w:hAnsi="Arial" w:cs="Arial"/>
                                <w:color w:val="000000" w:themeColor="text1"/>
                                <w:sz w:val="18"/>
                                <w:szCs w:val="18"/>
                              </w:rPr>
                              <w:t>?’</w:t>
                            </w:r>
                            <w:r w:rsidR="00B60E46" w:rsidRPr="00F21F76">
                              <w:rPr>
                                <w:rFonts w:ascii="Arial" w:hAnsi="Arial" w:cs="Arial"/>
                                <w:color w:val="000000" w:themeColor="text1"/>
                                <w:sz w:val="18"/>
                                <w:szCs w:val="18"/>
                              </w:rPr>
                              <w:t xml:space="preserve"> </w:t>
                            </w:r>
                            <w:r w:rsidR="00F21F76">
                              <w:rPr>
                                <w:rFonts w:ascii="Arial" w:hAnsi="Arial" w:cs="Arial"/>
                                <w:color w:val="000000" w:themeColor="text1"/>
                                <w:sz w:val="18"/>
                                <w:szCs w:val="18"/>
                              </w:rPr>
                              <w:t>We will be focussing on the Creation Story, The Ganesha Story and The Krishna Story and drawing out what qualities of God each story shows. You could read stories from your religion or culture at home and think about what</w:t>
                            </w:r>
                            <w:r w:rsidR="004F574B">
                              <w:rPr>
                                <w:rFonts w:ascii="Arial" w:hAnsi="Arial" w:cs="Arial"/>
                                <w:color w:val="000000" w:themeColor="text1"/>
                                <w:sz w:val="18"/>
                                <w:szCs w:val="18"/>
                              </w:rPr>
                              <w:t xml:space="preserve"> teaching they have.</w:t>
                            </w:r>
                            <w:r w:rsidR="00F21F76">
                              <w:rPr>
                                <w:rFonts w:ascii="Arial" w:hAnsi="Arial" w:cs="Arial"/>
                                <w:color w:val="000000" w:themeColor="text1"/>
                                <w:sz w:val="18"/>
                                <w:szCs w:val="18"/>
                              </w:rPr>
                              <w:t xml:space="preserve">  </w:t>
                            </w:r>
                          </w:p>
                          <w:p w14:paraId="2E5F37A0" w14:textId="09ABF3C7" w:rsidR="00901EB2" w:rsidRPr="00660F06" w:rsidRDefault="00901EB2" w:rsidP="00901EB2">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C2870" id="Text Box 22" o:spid="_x0000_s1027" type="#_x0000_t202" style="position:absolute;margin-left:393.3pt;margin-top:212.35pt;width:190.2pt;height:130.2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" fillcolor="window" strokeweight=".5pt">
                <v:textbox>
                  <w:txbxContent>
                    <w:p w14:paraId="2E8E910C" w14:textId="77777777" w:rsidR="00901EB2" w:rsidRPr="00F21F76" w:rsidRDefault="00901EB2" w:rsidP="00901EB2">
                      <w:pPr>
                        <w:spacing w:after="0"/>
                        <w:rPr>
                          <w:rFonts w:ascii="Arial" w:hAnsi="Arial" w:cs="Arial"/>
                          <w:b/>
                          <w:color w:val="000000" w:themeColor="text1"/>
                          <w:sz w:val="18"/>
                          <w:szCs w:val="18"/>
                          <w:u w:val="single"/>
                        </w:rPr>
                      </w:pPr>
                      <w:r w:rsidRPr="00F21F76">
                        <w:rPr>
                          <w:rFonts w:ascii="Arial" w:hAnsi="Arial" w:cs="Arial"/>
                          <w:b/>
                          <w:color w:val="000000" w:themeColor="text1"/>
                          <w:sz w:val="18"/>
                          <w:szCs w:val="18"/>
                          <w:u w:val="single"/>
                        </w:rPr>
                        <w:t>RE:</w:t>
                      </w:r>
                    </w:p>
                    <w:p w14:paraId="3543B531" w14:textId="68912899" w:rsidR="00D029DF" w:rsidRPr="00F21F76" w:rsidRDefault="00901EB2" w:rsidP="00D029DF">
                      <w:pPr>
                        <w:rPr>
                          <w:rFonts w:ascii="Arial" w:hAnsi="Arial" w:cs="Arial"/>
                          <w:color w:val="000000" w:themeColor="text1"/>
                          <w:sz w:val="18"/>
                          <w:szCs w:val="18"/>
                        </w:rPr>
                      </w:pPr>
                      <w:r w:rsidRPr="00F21F76">
                        <w:rPr>
                          <w:rFonts w:ascii="Arial" w:hAnsi="Arial" w:cs="Arial"/>
                          <w:color w:val="000000" w:themeColor="text1"/>
                          <w:sz w:val="18"/>
                          <w:szCs w:val="18"/>
                        </w:rPr>
                        <w:t>Over the next t</w:t>
                      </w:r>
                      <w:r w:rsidR="002E3EB1" w:rsidRPr="00F21F76">
                        <w:rPr>
                          <w:rFonts w:ascii="Arial" w:hAnsi="Arial" w:cs="Arial"/>
                          <w:color w:val="000000" w:themeColor="text1"/>
                          <w:sz w:val="18"/>
                          <w:szCs w:val="18"/>
                        </w:rPr>
                        <w:t>wo</w:t>
                      </w:r>
                      <w:r w:rsidRPr="00F21F76">
                        <w:rPr>
                          <w:rFonts w:ascii="Arial" w:hAnsi="Arial" w:cs="Arial"/>
                          <w:color w:val="000000" w:themeColor="text1"/>
                          <w:sz w:val="18"/>
                          <w:szCs w:val="18"/>
                        </w:rPr>
                        <w:t xml:space="preserve"> weeks</w:t>
                      </w:r>
                      <w:r w:rsidR="0074774C" w:rsidRPr="00F21F76">
                        <w:rPr>
                          <w:rFonts w:ascii="Arial" w:hAnsi="Arial" w:cs="Arial"/>
                          <w:color w:val="000000" w:themeColor="text1"/>
                          <w:sz w:val="18"/>
                          <w:szCs w:val="18"/>
                        </w:rPr>
                        <w:t xml:space="preserve">, the children will be </w:t>
                      </w:r>
                      <w:r w:rsidR="002E3EB1" w:rsidRPr="00F21F76">
                        <w:rPr>
                          <w:rFonts w:ascii="Arial" w:hAnsi="Arial" w:cs="Arial"/>
                          <w:color w:val="000000" w:themeColor="text1"/>
                          <w:sz w:val="18"/>
                          <w:szCs w:val="18"/>
                        </w:rPr>
                        <w:t>concluding their work on</w:t>
                      </w:r>
                      <w:r w:rsidR="0074774C" w:rsidRPr="00F21F76">
                        <w:rPr>
                          <w:rFonts w:ascii="Arial" w:hAnsi="Arial" w:cs="Arial"/>
                          <w:color w:val="000000" w:themeColor="text1"/>
                          <w:sz w:val="18"/>
                          <w:szCs w:val="18"/>
                        </w:rPr>
                        <w:t xml:space="preserve"> our big question, ‘</w:t>
                      </w:r>
                      <w:r w:rsidR="00B60E46" w:rsidRPr="00F21F76">
                        <w:rPr>
                          <w:rFonts w:ascii="Arial" w:hAnsi="Arial" w:cs="Arial"/>
                          <w:color w:val="000000" w:themeColor="text1"/>
                          <w:sz w:val="18"/>
                          <w:szCs w:val="18"/>
                        </w:rPr>
                        <w:t>How do Hindus understand who God is</w:t>
                      </w:r>
                      <w:r w:rsidR="0074774C" w:rsidRPr="00F21F76">
                        <w:rPr>
                          <w:rFonts w:ascii="Arial" w:hAnsi="Arial" w:cs="Arial"/>
                          <w:color w:val="000000" w:themeColor="text1"/>
                          <w:sz w:val="18"/>
                          <w:szCs w:val="18"/>
                        </w:rPr>
                        <w:t>?’</w:t>
                      </w:r>
                      <w:r w:rsidR="00B60E46" w:rsidRPr="00F21F76">
                        <w:rPr>
                          <w:rFonts w:ascii="Arial" w:hAnsi="Arial" w:cs="Arial"/>
                          <w:color w:val="000000" w:themeColor="text1"/>
                          <w:sz w:val="18"/>
                          <w:szCs w:val="18"/>
                        </w:rPr>
                        <w:t xml:space="preserve"> </w:t>
                      </w:r>
                      <w:r w:rsidR="00F21F76">
                        <w:rPr>
                          <w:rFonts w:ascii="Arial" w:hAnsi="Arial" w:cs="Arial"/>
                          <w:color w:val="000000" w:themeColor="text1"/>
                          <w:sz w:val="18"/>
                          <w:szCs w:val="18"/>
                        </w:rPr>
                        <w:t>We will be focussing on the Creation Story, The Ganesha Story and The Krishna Story and drawing out what qualities of God each story shows. You could read stories from your religion or culture at home and think about what</w:t>
                      </w:r>
                      <w:r w:rsidR="004F574B">
                        <w:rPr>
                          <w:rFonts w:ascii="Arial" w:hAnsi="Arial" w:cs="Arial"/>
                          <w:color w:val="000000" w:themeColor="text1"/>
                          <w:sz w:val="18"/>
                          <w:szCs w:val="18"/>
                        </w:rPr>
                        <w:t xml:space="preserve"> teaching they have.</w:t>
                      </w:r>
                      <w:r w:rsidR="00F21F76">
                        <w:rPr>
                          <w:rFonts w:ascii="Arial" w:hAnsi="Arial" w:cs="Arial"/>
                          <w:color w:val="000000" w:themeColor="text1"/>
                          <w:sz w:val="18"/>
                          <w:szCs w:val="18"/>
                        </w:rPr>
                        <w:t xml:space="preserve">  </w:t>
                      </w:r>
                    </w:p>
                    <w:p w14:paraId="2E5F37A0" w14:textId="09ABF3C7" w:rsidR="00901EB2" w:rsidRPr="00660F06" w:rsidRDefault="00901EB2" w:rsidP="00901EB2">
                      <w:pPr>
                        <w:rPr>
                          <w:rFonts w:ascii="Arial" w:hAnsi="Arial" w:cs="Arial"/>
                          <w:sz w:val="16"/>
                          <w:szCs w:val="16"/>
                        </w:rPr>
                      </w:pPr>
                    </w:p>
                  </w:txbxContent>
                </v:textbox>
              </v:shape>
            </w:pict>
          </mc:Fallback>
        </mc:AlternateContent>
      </w:r>
      <w:r>
        <w:rPr>
          <w:noProof/>
        </w:rPr>
        <w:drawing>
          <wp:anchor distT="0" distB="0" distL="114300" distR="114300" simplePos="0" relativeHeight="251809280" behindDoc="0" locked="0" layoutInCell="1" allowOverlap="1" wp14:anchorId="75223C26" wp14:editId="62E49EAF">
            <wp:simplePos x="0" y="0"/>
            <wp:positionH relativeFrom="column">
              <wp:posOffset>3570605</wp:posOffset>
            </wp:positionH>
            <wp:positionV relativeFrom="paragraph">
              <wp:posOffset>534670</wp:posOffset>
            </wp:positionV>
            <wp:extent cx="1344295" cy="2062480"/>
            <wp:effectExtent l="0" t="0" r="8255" b="0"/>
            <wp:wrapSquare wrapText="bothSides"/>
            <wp:docPr id="14" name="Picture 14" descr="The Last Firefox by Lee Newb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ast Firefox by Lee Newbe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4295" cy="20624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540992" behindDoc="0" locked="0" layoutInCell="1" allowOverlap="1" wp14:anchorId="47775D43" wp14:editId="1AEFF850">
                <wp:simplePos x="0" y="0"/>
                <wp:positionH relativeFrom="column">
                  <wp:posOffset>4979035</wp:posOffset>
                </wp:positionH>
                <wp:positionV relativeFrom="paragraph">
                  <wp:posOffset>603250</wp:posOffset>
                </wp:positionV>
                <wp:extent cx="2533650" cy="1887416"/>
                <wp:effectExtent l="0" t="0" r="19050" b="17780"/>
                <wp:wrapNone/>
                <wp:docPr id="15" name="Text Box 15"/>
                <wp:cNvGraphicFramePr/>
                <a:graphic xmlns:a="http://schemas.openxmlformats.org/drawingml/2006/main">
                  <a:graphicData uri="http://schemas.microsoft.com/office/word/2010/wordprocessingShape">
                    <wps:wsp>
                      <wps:cNvSpPr txBox="1"/>
                      <wps:spPr>
                        <a:xfrm>
                          <a:off x="0" y="0"/>
                          <a:ext cx="2533650" cy="1887416"/>
                        </a:xfrm>
                        <a:prstGeom prst="rect">
                          <a:avLst/>
                        </a:prstGeom>
                        <a:solidFill>
                          <a:sysClr val="window" lastClr="FFFFFF"/>
                        </a:solidFill>
                        <a:ln w="6350">
                          <a:solidFill>
                            <a:prstClr val="black"/>
                          </a:solidFill>
                        </a:ln>
                      </wps:spPr>
                      <wps:txbx>
                        <w:txbxContent>
                          <w:p w14:paraId="6DA6C04D" w14:textId="77777777" w:rsidR="00BF5610" w:rsidRPr="001F7EBB" w:rsidRDefault="00BF5610" w:rsidP="00901EB2">
                            <w:pPr>
                              <w:spacing w:after="0"/>
                              <w:rPr>
                                <w:rFonts w:ascii="Arial" w:hAnsi="Arial" w:cs="Arial"/>
                                <w:b/>
                                <w:color w:val="000000" w:themeColor="text1"/>
                                <w:sz w:val="18"/>
                                <w:szCs w:val="18"/>
                                <w:u w:val="single"/>
                              </w:rPr>
                            </w:pPr>
                            <w:r w:rsidRPr="001F7EBB">
                              <w:rPr>
                                <w:rFonts w:ascii="Arial" w:hAnsi="Arial" w:cs="Arial"/>
                                <w:b/>
                                <w:color w:val="000000" w:themeColor="text1"/>
                                <w:sz w:val="18"/>
                                <w:szCs w:val="18"/>
                                <w:u w:val="single"/>
                              </w:rPr>
                              <w:t>Reading:</w:t>
                            </w:r>
                          </w:p>
                          <w:p w14:paraId="312C4AC7" w14:textId="69A6057F" w:rsidR="00BF5610" w:rsidRPr="001F7EBB" w:rsidRDefault="00BF5610" w:rsidP="00BF5610">
                            <w:pPr>
                              <w:rPr>
                                <w:rFonts w:ascii="Arial" w:hAnsi="Arial" w:cs="Arial"/>
                                <w:color w:val="000000" w:themeColor="text1"/>
                                <w:sz w:val="18"/>
                                <w:szCs w:val="18"/>
                              </w:rPr>
                            </w:pPr>
                            <w:r w:rsidRPr="001F7EBB">
                              <w:rPr>
                                <w:rFonts w:ascii="Arial" w:hAnsi="Arial" w:cs="Arial"/>
                                <w:color w:val="000000" w:themeColor="text1"/>
                                <w:sz w:val="18"/>
                                <w:szCs w:val="18"/>
                              </w:rPr>
                              <w:t xml:space="preserve">Over the next </w:t>
                            </w:r>
                            <w:r w:rsidR="001F7EBB" w:rsidRPr="001F7EBB">
                              <w:rPr>
                                <w:rFonts w:ascii="Arial" w:hAnsi="Arial" w:cs="Arial"/>
                                <w:color w:val="000000" w:themeColor="text1"/>
                                <w:sz w:val="18"/>
                                <w:szCs w:val="18"/>
                              </w:rPr>
                              <w:t xml:space="preserve">two </w:t>
                            </w:r>
                            <w:r w:rsidRPr="001F7EBB">
                              <w:rPr>
                                <w:rFonts w:ascii="Arial" w:hAnsi="Arial" w:cs="Arial"/>
                                <w:color w:val="000000" w:themeColor="text1"/>
                                <w:sz w:val="18"/>
                                <w:szCs w:val="18"/>
                              </w:rPr>
                              <w:t xml:space="preserve">weeks, the children will be </w:t>
                            </w:r>
                            <w:r w:rsidR="001F7EBB" w:rsidRPr="001F7EBB">
                              <w:rPr>
                                <w:rFonts w:ascii="Arial" w:hAnsi="Arial" w:cs="Arial"/>
                                <w:color w:val="000000" w:themeColor="text1"/>
                                <w:sz w:val="18"/>
                                <w:szCs w:val="18"/>
                              </w:rPr>
                              <w:t>continuing</w:t>
                            </w:r>
                            <w:r w:rsidRPr="001F7EBB">
                              <w:rPr>
                                <w:rFonts w:ascii="Arial" w:hAnsi="Arial" w:cs="Arial"/>
                                <w:color w:val="000000" w:themeColor="text1"/>
                                <w:sz w:val="18"/>
                                <w:szCs w:val="18"/>
                              </w:rPr>
                              <w:t xml:space="preserve"> ‘The </w:t>
                            </w:r>
                            <w:r w:rsidR="001E045E" w:rsidRPr="001F7EBB">
                              <w:rPr>
                                <w:rFonts w:ascii="Arial" w:hAnsi="Arial" w:cs="Arial"/>
                                <w:color w:val="000000" w:themeColor="text1"/>
                                <w:sz w:val="18"/>
                                <w:szCs w:val="18"/>
                              </w:rPr>
                              <w:t>Last Firefox’ by Lee Newbery</w:t>
                            </w:r>
                            <w:r w:rsidRPr="001F7EBB">
                              <w:rPr>
                                <w:rFonts w:ascii="Arial" w:hAnsi="Arial" w:cs="Arial"/>
                                <w:color w:val="000000" w:themeColor="text1"/>
                                <w:sz w:val="18"/>
                                <w:szCs w:val="18"/>
                              </w:rPr>
                              <w:t>.</w:t>
                            </w:r>
                            <w:r w:rsidR="006A1D3A" w:rsidRPr="001F7EBB">
                              <w:rPr>
                                <w:rFonts w:ascii="Arial" w:hAnsi="Arial" w:cs="Arial"/>
                                <w:color w:val="000000" w:themeColor="text1"/>
                                <w:sz w:val="18"/>
                                <w:szCs w:val="18"/>
                                <w:shd w:val="clear" w:color="auto" w:fill="FFFFFF"/>
                              </w:rPr>
                              <w:t xml:space="preserve"> </w:t>
                            </w:r>
                            <w:r w:rsidR="001F7EBB" w:rsidRPr="001F7EBB">
                              <w:rPr>
                                <w:rFonts w:ascii="Arial" w:hAnsi="Arial" w:cs="Arial"/>
                                <w:color w:val="000000" w:themeColor="text1"/>
                                <w:sz w:val="18"/>
                                <w:szCs w:val="18"/>
                                <w:shd w:val="clear" w:color="auto" w:fill="FFFFFF"/>
                              </w:rPr>
                              <w:t xml:space="preserve">We will be making comparisons in the text, for example characters, situations and settings. The children will also be thinking about how </w:t>
                            </w:r>
                            <w:r w:rsidR="001F7EBB">
                              <w:rPr>
                                <w:rFonts w:ascii="Arial" w:hAnsi="Arial" w:cs="Arial"/>
                                <w:color w:val="000000" w:themeColor="text1"/>
                                <w:sz w:val="18"/>
                                <w:szCs w:val="18"/>
                                <w:shd w:val="clear" w:color="auto" w:fill="FFFFFF"/>
                              </w:rPr>
                              <w:t xml:space="preserve">they </w:t>
                            </w:r>
                            <w:r w:rsidR="001F7EBB" w:rsidRPr="001F7EBB">
                              <w:rPr>
                                <w:rFonts w:ascii="Arial" w:hAnsi="Arial" w:cs="Arial"/>
                                <w:color w:val="000000" w:themeColor="text1"/>
                                <w:sz w:val="18"/>
                                <w:szCs w:val="18"/>
                                <w:shd w:val="clear" w:color="auto" w:fill="FFFFFF"/>
                              </w:rPr>
                              <w:t>would feel if they were in the same situation as the main character Charlie at different points in the text.</w:t>
                            </w:r>
                            <w:r w:rsidR="001F7EBB">
                              <w:rPr>
                                <w:rFonts w:ascii="Arial" w:hAnsi="Arial" w:cs="Arial"/>
                                <w:color w:val="000000" w:themeColor="text1"/>
                                <w:sz w:val="18"/>
                                <w:szCs w:val="18"/>
                                <w:shd w:val="clear" w:color="auto" w:fill="FFFFFF"/>
                              </w:rPr>
                              <w:t xml:space="preserve"> You could help your child at home by asking them to make comparisons in the books that they are reading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75D43" id="Text Box 15" o:spid="_x0000_s1028" type="#_x0000_t202" style="position:absolute;margin-left:392.05pt;margin-top:47.5pt;width:199.5pt;height:148.6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" fillcolor="window" strokeweight=".5pt">
                <v:textbox>
                  <w:txbxContent>
                    <w:p w14:paraId="6DA6C04D" w14:textId="77777777" w:rsidR="00BF5610" w:rsidRPr="001F7EBB" w:rsidRDefault="00BF5610" w:rsidP="00901EB2">
                      <w:pPr>
                        <w:spacing w:after="0"/>
                        <w:rPr>
                          <w:rFonts w:ascii="Arial" w:hAnsi="Arial" w:cs="Arial"/>
                          <w:b/>
                          <w:color w:val="000000" w:themeColor="text1"/>
                          <w:sz w:val="18"/>
                          <w:szCs w:val="18"/>
                          <w:u w:val="single"/>
                        </w:rPr>
                      </w:pPr>
                      <w:r w:rsidRPr="001F7EBB">
                        <w:rPr>
                          <w:rFonts w:ascii="Arial" w:hAnsi="Arial" w:cs="Arial"/>
                          <w:b/>
                          <w:color w:val="000000" w:themeColor="text1"/>
                          <w:sz w:val="18"/>
                          <w:szCs w:val="18"/>
                          <w:u w:val="single"/>
                        </w:rPr>
                        <w:t>Reading:</w:t>
                      </w:r>
                    </w:p>
                    <w:p w14:paraId="312C4AC7" w14:textId="69A6057F" w:rsidR="00BF5610" w:rsidRPr="001F7EBB" w:rsidRDefault="00BF5610" w:rsidP="00BF5610">
                      <w:pPr>
                        <w:rPr>
                          <w:rFonts w:ascii="Arial" w:hAnsi="Arial" w:cs="Arial"/>
                          <w:color w:val="000000" w:themeColor="text1"/>
                          <w:sz w:val="18"/>
                          <w:szCs w:val="18"/>
                        </w:rPr>
                      </w:pPr>
                      <w:r w:rsidRPr="001F7EBB">
                        <w:rPr>
                          <w:rFonts w:ascii="Arial" w:hAnsi="Arial" w:cs="Arial"/>
                          <w:color w:val="000000" w:themeColor="text1"/>
                          <w:sz w:val="18"/>
                          <w:szCs w:val="18"/>
                        </w:rPr>
                        <w:t xml:space="preserve">Over the next </w:t>
                      </w:r>
                      <w:r w:rsidR="001F7EBB" w:rsidRPr="001F7EBB">
                        <w:rPr>
                          <w:rFonts w:ascii="Arial" w:hAnsi="Arial" w:cs="Arial"/>
                          <w:color w:val="000000" w:themeColor="text1"/>
                          <w:sz w:val="18"/>
                          <w:szCs w:val="18"/>
                        </w:rPr>
                        <w:t xml:space="preserve">two </w:t>
                      </w:r>
                      <w:r w:rsidRPr="001F7EBB">
                        <w:rPr>
                          <w:rFonts w:ascii="Arial" w:hAnsi="Arial" w:cs="Arial"/>
                          <w:color w:val="000000" w:themeColor="text1"/>
                          <w:sz w:val="18"/>
                          <w:szCs w:val="18"/>
                        </w:rPr>
                        <w:t xml:space="preserve">weeks, the children will be </w:t>
                      </w:r>
                      <w:r w:rsidR="001F7EBB" w:rsidRPr="001F7EBB">
                        <w:rPr>
                          <w:rFonts w:ascii="Arial" w:hAnsi="Arial" w:cs="Arial"/>
                          <w:color w:val="000000" w:themeColor="text1"/>
                          <w:sz w:val="18"/>
                          <w:szCs w:val="18"/>
                        </w:rPr>
                        <w:t>continuing</w:t>
                      </w:r>
                      <w:r w:rsidRPr="001F7EBB">
                        <w:rPr>
                          <w:rFonts w:ascii="Arial" w:hAnsi="Arial" w:cs="Arial"/>
                          <w:color w:val="000000" w:themeColor="text1"/>
                          <w:sz w:val="18"/>
                          <w:szCs w:val="18"/>
                        </w:rPr>
                        <w:t xml:space="preserve"> ‘The </w:t>
                      </w:r>
                      <w:r w:rsidR="001E045E" w:rsidRPr="001F7EBB">
                        <w:rPr>
                          <w:rFonts w:ascii="Arial" w:hAnsi="Arial" w:cs="Arial"/>
                          <w:color w:val="000000" w:themeColor="text1"/>
                          <w:sz w:val="18"/>
                          <w:szCs w:val="18"/>
                        </w:rPr>
                        <w:t>Last Firefox’ by Lee Newbery</w:t>
                      </w:r>
                      <w:r w:rsidRPr="001F7EBB">
                        <w:rPr>
                          <w:rFonts w:ascii="Arial" w:hAnsi="Arial" w:cs="Arial"/>
                          <w:color w:val="000000" w:themeColor="text1"/>
                          <w:sz w:val="18"/>
                          <w:szCs w:val="18"/>
                        </w:rPr>
                        <w:t>.</w:t>
                      </w:r>
                      <w:r w:rsidR="006A1D3A" w:rsidRPr="001F7EBB">
                        <w:rPr>
                          <w:rFonts w:ascii="Arial" w:hAnsi="Arial" w:cs="Arial"/>
                          <w:color w:val="000000" w:themeColor="text1"/>
                          <w:sz w:val="18"/>
                          <w:szCs w:val="18"/>
                          <w:shd w:val="clear" w:color="auto" w:fill="FFFFFF"/>
                        </w:rPr>
                        <w:t xml:space="preserve"> </w:t>
                      </w:r>
                      <w:r w:rsidR="001F7EBB" w:rsidRPr="001F7EBB">
                        <w:rPr>
                          <w:rFonts w:ascii="Arial" w:hAnsi="Arial" w:cs="Arial"/>
                          <w:color w:val="000000" w:themeColor="text1"/>
                          <w:sz w:val="18"/>
                          <w:szCs w:val="18"/>
                          <w:shd w:val="clear" w:color="auto" w:fill="FFFFFF"/>
                        </w:rPr>
                        <w:t xml:space="preserve">We will be making comparisons in the text, for example characters, situations and settings. The children will also be thinking about how </w:t>
                      </w:r>
                      <w:r w:rsidR="001F7EBB">
                        <w:rPr>
                          <w:rFonts w:ascii="Arial" w:hAnsi="Arial" w:cs="Arial"/>
                          <w:color w:val="000000" w:themeColor="text1"/>
                          <w:sz w:val="18"/>
                          <w:szCs w:val="18"/>
                          <w:shd w:val="clear" w:color="auto" w:fill="FFFFFF"/>
                        </w:rPr>
                        <w:t xml:space="preserve">they </w:t>
                      </w:r>
                      <w:r w:rsidR="001F7EBB" w:rsidRPr="001F7EBB">
                        <w:rPr>
                          <w:rFonts w:ascii="Arial" w:hAnsi="Arial" w:cs="Arial"/>
                          <w:color w:val="000000" w:themeColor="text1"/>
                          <w:sz w:val="18"/>
                          <w:szCs w:val="18"/>
                          <w:shd w:val="clear" w:color="auto" w:fill="FFFFFF"/>
                        </w:rPr>
                        <w:t>would feel if they were in the same situation as the main character Charlie at different points in the text.</w:t>
                      </w:r>
                      <w:r w:rsidR="001F7EBB">
                        <w:rPr>
                          <w:rFonts w:ascii="Arial" w:hAnsi="Arial" w:cs="Arial"/>
                          <w:color w:val="000000" w:themeColor="text1"/>
                          <w:sz w:val="18"/>
                          <w:szCs w:val="18"/>
                          <w:shd w:val="clear" w:color="auto" w:fill="FFFFFF"/>
                        </w:rPr>
                        <w:t xml:space="preserve"> You could help your child at home by asking them to make comparisons in the books that they are reading at home.</w:t>
                      </w:r>
                    </w:p>
                  </w:txbxContent>
                </v:textbox>
              </v:shape>
            </w:pict>
          </mc:Fallback>
        </mc:AlternateContent>
      </w:r>
      <w:r w:rsidR="004F574B">
        <w:rPr>
          <w:noProof/>
        </w:rPr>
        <mc:AlternateContent>
          <mc:Choice Requires="wps">
            <w:drawing>
              <wp:anchor distT="0" distB="0" distL="114300" distR="114300" simplePos="0" relativeHeight="251673088" behindDoc="0" locked="0" layoutInCell="1" allowOverlap="1" wp14:anchorId="787F5DED" wp14:editId="0641502C">
                <wp:simplePos x="0" y="0"/>
                <wp:positionH relativeFrom="column">
                  <wp:posOffset>7682865</wp:posOffset>
                </wp:positionH>
                <wp:positionV relativeFrom="paragraph">
                  <wp:posOffset>4370705</wp:posOffset>
                </wp:positionV>
                <wp:extent cx="2246728" cy="1819275"/>
                <wp:effectExtent l="0" t="0" r="20320" b="28575"/>
                <wp:wrapNone/>
                <wp:docPr id="20" name="Text Box 20"/>
                <wp:cNvGraphicFramePr/>
                <a:graphic xmlns:a="http://schemas.openxmlformats.org/drawingml/2006/main">
                  <a:graphicData uri="http://schemas.microsoft.com/office/word/2010/wordprocessingShape">
                    <wps:wsp>
                      <wps:cNvSpPr txBox="1"/>
                      <wps:spPr>
                        <a:xfrm>
                          <a:off x="0" y="0"/>
                          <a:ext cx="2246728" cy="1819275"/>
                        </a:xfrm>
                        <a:prstGeom prst="rect">
                          <a:avLst/>
                        </a:prstGeom>
                        <a:solidFill>
                          <a:sysClr val="window" lastClr="FFFFFF"/>
                        </a:solidFill>
                        <a:ln w="6350">
                          <a:solidFill>
                            <a:prstClr val="black"/>
                          </a:solidFill>
                        </a:ln>
                      </wps:spPr>
                      <wps:txbx>
                        <w:txbxContent>
                          <w:p w14:paraId="3276469A" w14:textId="77777777" w:rsidR="00660F06" w:rsidRPr="004F574B" w:rsidRDefault="00660F06" w:rsidP="00901EB2">
                            <w:pPr>
                              <w:spacing w:after="0"/>
                              <w:rPr>
                                <w:rFonts w:ascii="Arial" w:hAnsi="Arial" w:cs="Arial"/>
                                <w:b/>
                                <w:color w:val="000000" w:themeColor="text1"/>
                                <w:sz w:val="18"/>
                                <w:szCs w:val="18"/>
                                <w:u w:val="single"/>
                              </w:rPr>
                            </w:pPr>
                            <w:r w:rsidRPr="004F574B">
                              <w:rPr>
                                <w:rFonts w:ascii="Arial" w:hAnsi="Arial" w:cs="Arial"/>
                                <w:b/>
                                <w:color w:val="000000" w:themeColor="text1"/>
                                <w:sz w:val="18"/>
                                <w:szCs w:val="18"/>
                                <w:u w:val="single"/>
                              </w:rPr>
                              <w:t>Art:</w:t>
                            </w:r>
                          </w:p>
                          <w:p w14:paraId="7E7F5C88" w14:textId="2849B9A9" w:rsidR="00660F06" w:rsidRPr="004F574B" w:rsidRDefault="004F574B" w:rsidP="00B60E46">
                            <w:pPr>
                              <w:rPr>
                                <w:rFonts w:ascii="Arial" w:hAnsi="Arial" w:cs="Arial"/>
                                <w:color w:val="000000" w:themeColor="text1"/>
                                <w:sz w:val="18"/>
                                <w:szCs w:val="18"/>
                              </w:rPr>
                            </w:pPr>
                            <w:r w:rsidRPr="004F574B">
                              <w:rPr>
                                <w:rFonts w:ascii="Arial" w:hAnsi="Arial" w:cs="Arial"/>
                                <w:color w:val="000000" w:themeColor="text1"/>
                                <w:sz w:val="18"/>
                                <w:szCs w:val="18"/>
                                <w:shd w:val="clear" w:color="auto" w:fill="FFFFFF"/>
                              </w:rPr>
                              <w:t xml:space="preserve">To finish this unit of work on animals the children will be block printing. We will be designing an outline of an animal and the children will </w:t>
                            </w:r>
                            <w:r>
                              <w:rPr>
                                <w:rFonts w:ascii="Arial" w:hAnsi="Arial" w:cs="Arial"/>
                                <w:color w:val="000000" w:themeColor="text1"/>
                                <w:sz w:val="18"/>
                                <w:szCs w:val="18"/>
                                <w:shd w:val="clear" w:color="auto" w:fill="FFFFFF"/>
                              </w:rPr>
                              <w:t>manipulate pipe cleaners so they match their designs and will then use these for their printing. You could use materials from around your home to make your own printing tools- try cutting vegetables into different shapes or using materials from the recycling to create something exciting.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F5DED" id="Text Box 20" o:spid="_x0000_s1029" type="#_x0000_t202" style="position:absolute;margin-left:604.95pt;margin-top:344.15pt;width:176.9pt;height:143.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" fillcolor="window" strokeweight=".5pt">
                <v:textbox>
                  <w:txbxContent>
                    <w:p w14:paraId="3276469A" w14:textId="77777777" w:rsidR="00660F06" w:rsidRPr="004F574B" w:rsidRDefault="00660F06" w:rsidP="00901EB2">
                      <w:pPr>
                        <w:spacing w:after="0"/>
                        <w:rPr>
                          <w:rFonts w:ascii="Arial" w:hAnsi="Arial" w:cs="Arial"/>
                          <w:b/>
                          <w:color w:val="000000" w:themeColor="text1"/>
                          <w:sz w:val="18"/>
                          <w:szCs w:val="18"/>
                          <w:u w:val="single"/>
                        </w:rPr>
                      </w:pPr>
                      <w:r w:rsidRPr="004F574B">
                        <w:rPr>
                          <w:rFonts w:ascii="Arial" w:hAnsi="Arial" w:cs="Arial"/>
                          <w:b/>
                          <w:color w:val="000000" w:themeColor="text1"/>
                          <w:sz w:val="18"/>
                          <w:szCs w:val="18"/>
                          <w:u w:val="single"/>
                        </w:rPr>
                        <w:t>Art:</w:t>
                      </w:r>
                    </w:p>
                    <w:p w14:paraId="7E7F5C88" w14:textId="2849B9A9" w:rsidR="00660F06" w:rsidRPr="004F574B" w:rsidRDefault="004F574B" w:rsidP="00B60E46">
                      <w:pPr>
                        <w:rPr>
                          <w:rFonts w:ascii="Arial" w:hAnsi="Arial" w:cs="Arial"/>
                          <w:color w:val="000000" w:themeColor="text1"/>
                          <w:sz w:val="18"/>
                          <w:szCs w:val="18"/>
                        </w:rPr>
                      </w:pPr>
                      <w:r w:rsidRPr="004F574B">
                        <w:rPr>
                          <w:rFonts w:ascii="Arial" w:hAnsi="Arial" w:cs="Arial"/>
                          <w:color w:val="000000" w:themeColor="text1"/>
                          <w:sz w:val="18"/>
                          <w:szCs w:val="18"/>
                          <w:shd w:val="clear" w:color="auto" w:fill="FFFFFF"/>
                        </w:rPr>
                        <w:t xml:space="preserve">To finish this unit of work on animals the children will be block printing. We will be designing an outline of an animal and the children will </w:t>
                      </w:r>
                      <w:r>
                        <w:rPr>
                          <w:rFonts w:ascii="Arial" w:hAnsi="Arial" w:cs="Arial"/>
                          <w:color w:val="000000" w:themeColor="text1"/>
                          <w:sz w:val="18"/>
                          <w:szCs w:val="18"/>
                          <w:shd w:val="clear" w:color="auto" w:fill="FFFFFF"/>
                        </w:rPr>
                        <w:t>manipulate pipe cleaners so they match their designs and will then use these for their printing. You could use materials from around your home to make your own printing tools- try cutting vegetables into different shapes or using materials from the recycling to create something exciting.</w:t>
                      </w:r>
                    </w:p>
                  </w:txbxContent>
                </v:textbox>
              </v:shape>
            </w:pict>
          </mc:Fallback>
        </mc:AlternateContent>
      </w:r>
      <w:r w:rsidR="004F574B">
        <w:rPr>
          <w:noProof/>
        </w:rPr>
        <mc:AlternateContent>
          <mc:Choice Requires="wps">
            <w:drawing>
              <wp:anchor distT="0" distB="0" distL="114300" distR="114300" simplePos="0" relativeHeight="251632128" behindDoc="0" locked="0" layoutInCell="1" allowOverlap="1" wp14:anchorId="08818714" wp14:editId="02B8A510">
                <wp:simplePos x="0" y="0"/>
                <wp:positionH relativeFrom="column">
                  <wp:posOffset>-200025</wp:posOffset>
                </wp:positionH>
                <wp:positionV relativeFrom="paragraph">
                  <wp:posOffset>4996180</wp:posOffset>
                </wp:positionV>
                <wp:extent cx="3638550" cy="152400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3638550" cy="1524000"/>
                        </a:xfrm>
                        <a:prstGeom prst="rect">
                          <a:avLst/>
                        </a:prstGeom>
                        <a:solidFill>
                          <a:sysClr val="window" lastClr="FFFFFF"/>
                        </a:solidFill>
                        <a:ln w="6350">
                          <a:solidFill>
                            <a:prstClr val="black"/>
                          </a:solidFill>
                        </a:ln>
                      </wps:spPr>
                      <wps:txbx>
                        <w:txbxContent>
                          <w:p w14:paraId="04173E1C" w14:textId="77777777" w:rsidR="00660F06" w:rsidRPr="00156D6D" w:rsidRDefault="00660F06" w:rsidP="00901EB2">
                            <w:pPr>
                              <w:spacing w:after="0"/>
                              <w:rPr>
                                <w:rFonts w:ascii="Arial" w:hAnsi="Arial" w:cs="Arial"/>
                                <w:b/>
                                <w:sz w:val="18"/>
                                <w:szCs w:val="18"/>
                                <w:u w:val="single"/>
                              </w:rPr>
                            </w:pPr>
                            <w:r w:rsidRPr="00156D6D">
                              <w:rPr>
                                <w:rFonts w:ascii="Arial" w:hAnsi="Arial" w:cs="Arial"/>
                                <w:b/>
                                <w:sz w:val="18"/>
                                <w:szCs w:val="18"/>
                                <w:u w:val="single"/>
                              </w:rPr>
                              <w:t>Science:</w:t>
                            </w:r>
                          </w:p>
                          <w:p w14:paraId="0AB66E20" w14:textId="4E2E1B59" w:rsidR="00660F06" w:rsidRPr="00156D6D" w:rsidRDefault="00603F88" w:rsidP="00660F06">
                            <w:pPr>
                              <w:rPr>
                                <w:rFonts w:ascii="Arial" w:hAnsi="Arial" w:cs="Arial"/>
                                <w:sz w:val="18"/>
                                <w:szCs w:val="18"/>
                              </w:rPr>
                            </w:pPr>
                            <w:r w:rsidRPr="00156D6D">
                              <w:rPr>
                                <w:rFonts w:ascii="Arial" w:hAnsi="Arial" w:cs="Arial"/>
                                <w:sz w:val="18"/>
                                <w:szCs w:val="18"/>
                              </w:rPr>
                              <w:t>Over the next two weeks we will be using classification tables to sort invertebrates and looking at different arthropods and their characteristics (for example, arachnids have eight legs). Finally</w:t>
                            </w:r>
                            <w:r w:rsidR="004F4959" w:rsidRPr="00156D6D">
                              <w:rPr>
                                <w:rFonts w:ascii="Arial" w:hAnsi="Arial" w:cs="Arial"/>
                                <w:sz w:val="18"/>
                                <w:szCs w:val="18"/>
                              </w:rPr>
                              <w:t>,</w:t>
                            </w:r>
                            <w:r w:rsidRPr="00156D6D">
                              <w:rPr>
                                <w:rFonts w:ascii="Arial" w:hAnsi="Arial" w:cs="Arial"/>
                                <w:sz w:val="18"/>
                                <w:szCs w:val="18"/>
                              </w:rPr>
                              <w:t xml:space="preserve"> we will study the plant kingdom, looking at the difference between vascular and non-vascular plants. </w:t>
                            </w:r>
                            <w:r w:rsidR="004F4959" w:rsidRPr="00156D6D">
                              <w:rPr>
                                <w:rFonts w:ascii="Arial" w:hAnsi="Arial" w:cs="Arial"/>
                                <w:sz w:val="18"/>
                                <w:szCs w:val="18"/>
                              </w:rPr>
                              <w:t>You could help your child consolidate their learning about grouping and classifying in science by sorting plants and or animals that you see or find in your garden or on a walk using a classification table- you could even create your own classification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18714" id="Text Box 19" o:spid="_x0000_s1030" type="#_x0000_t202" style="position:absolute;margin-left:-15.75pt;margin-top:393.4pt;width:286.5pt;height:120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" fillcolor="window" strokeweight=".5pt">
                <v:textbox>
                  <w:txbxContent>
                    <w:p w14:paraId="04173E1C" w14:textId="77777777" w:rsidR="00660F06" w:rsidRPr="00156D6D" w:rsidRDefault="00660F06" w:rsidP="00901EB2">
                      <w:pPr>
                        <w:spacing w:after="0"/>
                        <w:rPr>
                          <w:rFonts w:ascii="Arial" w:hAnsi="Arial" w:cs="Arial"/>
                          <w:b/>
                          <w:sz w:val="18"/>
                          <w:szCs w:val="18"/>
                          <w:u w:val="single"/>
                        </w:rPr>
                      </w:pPr>
                      <w:r w:rsidRPr="00156D6D">
                        <w:rPr>
                          <w:rFonts w:ascii="Arial" w:hAnsi="Arial" w:cs="Arial"/>
                          <w:b/>
                          <w:sz w:val="18"/>
                          <w:szCs w:val="18"/>
                          <w:u w:val="single"/>
                        </w:rPr>
                        <w:t>Science:</w:t>
                      </w:r>
                    </w:p>
                    <w:p w14:paraId="0AB66E20" w14:textId="4E2E1B59" w:rsidR="00660F06" w:rsidRPr="00156D6D" w:rsidRDefault="00603F88" w:rsidP="00660F06">
                      <w:pPr>
                        <w:rPr>
                          <w:rFonts w:ascii="Arial" w:hAnsi="Arial" w:cs="Arial"/>
                          <w:sz w:val="18"/>
                          <w:szCs w:val="18"/>
                        </w:rPr>
                      </w:pPr>
                      <w:r w:rsidRPr="00156D6D">
                        <w:rPr>
                          <w:rFonts w:ascii="Arial" w:hAnsi="Arial" w:cs="Arial"/>
                          <w:sz w:val="18"/>
                          <w:szCs w:val="18"/>
                        </w:rPr>
                        <w:t>Over the next two weeks we will be using classification tables to sort invertebrates and looking at different arthropods and their characteristics (for example, arachnids have eight legs). Finally</w:t>
                      </w:r>
                      <w:r w:rsidR="004F4959" w:rsidRPr="00156D6D">
                        <w:rPr>
                          <w:rFonts w:ascii="Arial" w:hAnsi="Arial" w:cs="Arial"/>
                          <w:sz w:val="18"/>
                          <w:szCs w:val="18"/>
                        </w:rPr>
                        <w:t>,</w:t>
                      </w:r>
                      <w:r w:rsidRPr="00156D6D">
                        <w:rPr>
                          <w:rFonts w:ascii="Arial" w:hAnsi="Arial" w:cs="Arial"/>
                          <w:sz w:val="18"/>
                          <w:szCs w:val="18"/>
                        </w:rPr>
                        <w:t xml:space="preserve"> we will study the plant kingdom, looking at the difference between vascular and non-vascular plants. </w:t>
                      </w:r>
                      <w:r w:rsidR="004F4959" w:rsidRPr="00156D6D">
                        <w:rPr>
                          <w:rFonts w:ascii="Arial" w:hAnsi="Arial" w:cs="Arial"/>
                          <w:sz w:val="18"/>
                          <w:szCs w:val="18"/>
                        </w:rPr>
                        <w:t>You could help your child consolidate their learning about grouping and classifying in science by sorting plants and or animals that you see or find in your garden or on a walk using a classification table- you could even create your own classification table!</w:t>
                      </w:r>
                    </w:p>
                  </w:txbxContent>
                </v:textbox>
              </v:shape>
            </w:pict>
          </mc:Fallback>
        </mc:AlternateContent>
      </w:r>
      <w:r w:rsidR="004F574B">
        <w:rPr>
          <w:noProof/>
        </w:rPr>
        <w:drawing>
          <wp:anchor distT="0" distB="0" distL="114300" distR="114300" simplePos="0" relativeHeight="251660800" behindDoc="1" locked="0" layoutInCell="1" allowOverlap="1" wp14:anchorId="37585AB3" wp14:editId="6A03B223">
            <wp:simplePos x="0" y="0"/>
            <wp:positionH relativeFrom="column">
              <wp:posOffset>3292475</wp:posOffset>
            </wp:positionH>
            <wp:positionV relativeFrom="paragraph">
              <wp:posOffset>2955925</wp:posOffset>
            </wp:positionV>
            <wp:extent cx="1485900" cy="1488440"/>
            <wp:effectExtent l="0" t="0" r="0" b="0"/>
            <wp:wrapTight wrapText="bothSides">
              <wp:wrapPolygon edited="0">
                <wp:start x="0" y="0"/>
                <wp:lineTo x="0" y="21287"/>
                <wp:lineTo x="21323" y="21287"/>
                <wp:lineTo x="2132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85900" cy="1488440"/>
                    </a:xfrm>
                    <a:prstGeom prst="rect">
                      <a:avLst/>
                    </a:prstGeom>
                  </pic:spPr>
                </pic:pic>
              </a:graphicData>
            </a:graphic>
            <wp14:sizeRelH relativeFrom="page">
              <wp14:pctWidth>0</wp14:pctWidth>
            </wp14:sizeRelH>
            <wp14:sizeRelV relativeFrom="page">
              <wp14:pctHeight>0</wp14:pctHeight>
            </wp14:sizeRelV>
          </wp:anchor>
        </w:drawing>
      </w:r>
      <w:r w:rsidR="004F574B">
        <w:rPr>
          <w:noProof/>
        </w:rPr>
        <mc:AlternateContent>
          <mc:Choice Requires="wps">
            <w:drawing>
              <wp:anchor distT="0" distB="0" distL="114300" distR="114300" simplePos="0" relativeHeight="251601408" behindDoc="0" locked="0" layoutInCell="1" allowOverlap="1" wp14:anchorId="31362F22" wp14:editId="4AA9F51E">
                <wp:simplePos x="0" y="0"/>
                <wp:positionH relativeFrom="column">
                  <wp:posOffset>-80010</wp:posOffset>
                </wp:positionH>
                <wp:positionV relativeFrom="paragraph">
                  <wp:posOffset>2912110</wp:posOffset>
                </wp:positionV>
                <wp:extent cx="3238500" cy="1998345"/>
                <wp:effectExtent l="0" t="0" r="19050" b="20955"/>
                <wp:wrapNone/>
                <wp:docPr id="18" name="Text Box 18"/>
                <wp:cNvGraphicFramePr/>
                <a:graphic xmlns:a="http://schemas.openxmlformats.org/drawingml/2006/main">
                  <a:graphicData uri="http://schemas.microsoft.com/office/word/2010/wordprocessingShape">
                    <wps:wsp>
                      <wps:cNvSpPr txBox="1"/>
                      <wps:spPr>
                        <a:xfrm>
                          <a:off x="0" y="0"/>
                          <a:ext cx="3238500" cy="1998345"/>
                        </a:xfrm>
                        <a:prstGeom prst="rect">
                          <a:avLst/>
                        </a:prstGeom>
                        <a:solidFill>
                          <a:sysClr val="window" lastClr="FFFFFF"/>
                        </a:solidFill>
                        <a:ln w="6350">
                          <a:solidFill>
                            <a:prstClr val="black"/>
                          </a:solidFill>
                        </a:ln>
                      </wps:spPr>
                      <wps:txbx>
                        <w:txbxContent>
                          <w:p w14:paraId="0B3E9B4A" w14:textId="77777777" w:rsidR="000B0737" w:rsidRPr="00156D6D" w:rsidRDefault="000B0737" w:rsidP="00901EB2">
                            <w:pPr>
                              <w:spacing w:after="0"/>
                              <w:rPr>
                                <w:rFonts w:ascii="Arial" w:hAnsi="Arial" w:cs="Arial"/>
                                <w:b/>
                                <w:sz w:val="18"/>
                                <w:szCs w:val="18"/>
                                <w:u w:val="single"/>
                              </w:rPr>
                            </w:pPr>
                            <w:r w:rsidRPr="00156D6D">
                              <w:rPr>
                                <w:rFonts w:ascii="Arial" w:hAnsi="Arial" w:cs="Arial"/>
                                <w:b/>
                                <w:sz w:val="18"/>
                                <w:szCs w:val="18"/>
                                <w:u w:val="single"/>
                              </w:rPr>
                              <w:t>Geography:</w:t>
                            </w:r>
                          </w:p>
                          <w:p w14:paraId="7BD81AC7" w14:textId="75A9C197" w:rsidR="000B0737" w:rsidRPr="00756CBC" w:rsidRDefault="000B0737" w:rsidP="000B0737">
                            <w:pPr>
                              <w:rPr>
                                <w:rFonts w:ascii="Arial" w:hAnsi="Arial" w:cs="Arial"/>
                                <w:sz w:val="16"/>
                                <w:szCs w:val="16"/>
                              </w:rPr>
                            </w:pPr>
                            <w:r w:rsidRPr="00156D6D">
                              <w:rPr>
                                <w:rFonts w:ascii="Arial" w:hAnsi="Arial" w:cs="Arial"/>
                                <w:sz w:val="18"/>
                                <w:szCs w:val="18"/>
                              </w:rPr>
                              <w:t>Over the next t</w:t>
                            </w:r>
                            <w:r w:rsidR="00D91BC0" w:rsidRPr="00156D6D">
                              <w:rPr>
                                <w:rFonts w:ascii="Arial" w:hAnsi="Arial" w:cs="Arial"/>
                                <w:sz w:val="18"/>
                                <w:szCs w:val="18"/>
                              </w:rPr>
                              <w:t>wo</w:t>
                            </w:r>
                            <w:r w:rsidRPr="00156D6D">
                              <w:rPr>
                                <w:rFonts w:ascii="Arial" w:hAnsi="Arial" w:cs="Arial"/>
                                <w:sz w:val="18"/>
                                <w:szCs w:val="18"/>
                              </w:rPr>
                              <w:t xml:space="preserve"> weeks, </w:t>
                            </w:r>
                            <w:r w:rsidR="00D91BC0" w:rsidRPr="00156D6D">
                              <w:rPr>
                                <w:rFonts w:ascii="Arial" w:hAnsi="Arial" w:cs="Arial"/>
                                <w:sz w:val="18"/>
                                <w:szCs w:val="18"/>
                              </w:rPr>
                              <w:t>we will be concluding our unit of work on mountains and river</w:t>
                            </w:r>
                            <w:r w:rsidR="00756CBC" w:rsidRPr="00156D6D">
                              <w:rPr>
                                <w:rFonts w:ascii="Arial" w:hAnsi="Arial" w:cs="Arial"/>
                                <w:sz w:val="18"/>
                                <w:szCs w:val="18"/>
                              </w:rPr>
                              <w:t>s</w:t>
                            </w:r>
                            <w:r w:rsidR="001E045E" w:rsidRPr="00156D6D">
                              <w:rPr>
                                <w:rFonts w:ascii="Arial" w:hAnsi="Arial" w:cs="Arial"/>
                                <w:sz w:val="18"/>
                                <w:szCs w:val="18"/>
                              </w:rPr>
                              <w:t>.</w:t>
                            </w:r>
                            <w:r w:rsidR="00866CA7" w:rsidRPr="00156D6D">
                              <w:rPr>
                                <w:rFonts w:ascii="Arial" w:hAnsi="Arial" w:cs="Arial"/>
                                <w:sz w:val="18"/>
                                <w:szCs w:val="18"/>
                              </w:rPr>
                              <w:t xml:space="preserve"> </w:t>
                            </w:r>
                            <w:r w:rsidR="00D91BC0" w:rsidRPr="00156D6D">
                              <w:rPr>
                                <w:rFonts w:ascii="Arial" w:hAnsi="Arial" w:cs="Arial"/>
                                <w:sz w:val="18"/>
                                <w:szCs w:val="18"/>
                              </w:rPr>
                              <w:t>We will be looking at the water cycle</w:t>
                            </w:r>
                            <w:r w:rsidR="00756CBC" w:rsidRPr="00156D6D">
                              <w:rPr>
                                <w:rFonts w:ascii="Arial" w:hAnsi="Arial" w:cs="Arial"/>
                                <w:sz w:val="18"/>
                                <w:szCs w:val="18"/>
                              </w:rPr>
                              <w:t xml:space="preserve"> and its</w:t>
                            </w:r>
                            <w:r w:rsidR="00756CBC" w:rsidRPr="00156D6D">
                              <w:rPr>
                                <w:rFonts w:ascii="Arial" w:hAnsi="Arial" w:cs="Arial"/>
                                <w:sz w:val="18"/>
                                <w:szCs w:val="18"/>
                                <w:shd w:val="clear" w:color="auto" w:fill="FFFFFF"/>
                              </w:rPr>
                              <w:t xml:space="preserve"> four stages – evaporation, condensation, precipitation and collection – and how temperature changes drive the water cycle. Our final lesson will be about changing habitats. We will recap what a habitat is and what it must provide for living things and think specifically about mountainous habitats and their altitude with a focus on how a habitat at the bottom of a mountain would be very different to one at the top.</w:t>
                            </w:r>
                            <w:r w:rsidR="002E3EB1" w:rsidRPr="00156D6D">
                              <w:rPr>
                                <w:rFonts w:ascii="Arial" w:hAnsi="Arial" w:cs="Arial"/>
                                <w:sz w:val="18"/>
                                <w:szCs w:val="18"/>
                                <w:shd w:val="clear" w:color="auto" w:fill="FFFFFF"/>
                              </w:rPr>
                              <w:t xml:space="preserve"> You could set up your own evaporation investigation at home and report back your findings to us after the Easter holidays</w:t>
                            </w:r>
                            <w:r w:rsidR="002E3EB1">
                              <w:rPr>
                                <w:rFonts w:ascii="Arial" w:hAnsi="Arial" w:cs="Arial"/>
                                <w:sz w:val="16"/>
                                <w:szCs w:val="16"/>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62F22" id="Text Box 18" o:spid="_x0000_s1031" type="#_x0000_t202" style="position:absolute;margin-left:-6.3pt;margin-top:229.3pt;width:255pt;height:157.3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" fillcolor="window" strokeweight=".5pt">
                <v:textbox>
                  <w:txbxContent>
                    <w:p w14:paraId="0B3E9B4A" w14:textId="77777777" w:rsidR="000B0737" w:rsidRPr="00156D6D" w:rsidRDefault="000B0737" w:rsidP="00901EB2">
                      <w:pPr>
                        <w:spacing w:after="0"/>
                        <w:rPr>
                          <w:rFonts w:ascii="Arial" w:hAnsi="Arial" w:cs="Arial"/>
                          <w:b/>
                          <w:sz w:val="18"/>
                          <w:szCs w:val="18"/>
                          <w:u w:val="single"/>
                        </w:rPr>
                      </w:pPr>
                      <w:r w:rsidRPr="00156D6D">
                        <w:rPr>
                          <w:rFonts w:ascii="Arial" w:hAnsi="Arial" w:cs="Arial"/>
                          <w:b/>
                          <w:sz w:val="18"/>
                          <w:szCs w:val="18"/>
                          <w:u w:val="single"/>
                        </w:rPr>
                        <w:t>Geography:</w:t>
                      </w:r>
                    </w:p>
                    <w:p w14:paraId="7BD81AC7" w14:textId="75A9C197" w:rsidR="000B0737" w:rsidRPr="00756CBC" w:rsidRDefault="000B0737" w:rsidP="000B0737">
                      <w:pPr>
                        <w:rPr>
                          <w:rFonts w:ascii="Arial" w:hAnsi="Arial" w:cs="Arial"/>
                          <w:sz w:val="16"/>
                          <w:szCs w:val="16"/>
                        </w:rPr>
                      </w:pPr>
                      <w:r w:rsidRPr="00156D6D">
                        <w:rPr>
                          <w:rFonts w:ascii="Arial" w:hAnsi="Arial" w:cs="Arial"/>
                          <w:sz w:val="18"/>
                          <w:szCs w:val="18"/>
                        </w:rPr>
                        <w:t>Over the next t</w:t>
                      </w:r>
                      <w:r w:rsidR="00D91BC0" w:rsidRPr="00156D6D">
                        <w:rPr>
                          <w:rFonts w:ascii="Arial" w:hAnsi="Arial" w:cs="Arial"/>
                          <w:sz w:val="18"/>
                          <w:szCs w:val="18"/>
                        </w:rPr>
                        <w:t>wo</w:t>
                      </w:r>
                      <w:r w:rsidRPr="00156D6D">
                        <w:rPr>
                          <w:rFonts w:ascii="Arial" w:hAnsi="Arial" w:cs="Arial"/>
                          <w:sz w:val="18"/>
                          <w:szCs w:val="18"/>
                        </w:rPr>
                        <w:t xml:space="preserve"> weeks, </w:t>
                      </w:r>
                      <w:r w:rsidR="00D91BC0" w:rsidRPr="00156D6D">
                        <w:rPr>
                          <w:rFonts w:ascii="Arial" w:hAnsi="Arial" w:cs="Arial"/>
                          <w:sz w:val="18"/>
                          <w:szCs w:val="18"/>
                        </w:rPr>
                        <w:t>we will be concluding our unit of work on mountains and river</w:t>
                      </w:r>
                      <w:r w:rsidR="00756CBC" w:rsidRPr="00156D6D">
                        <w:rPr>
                          <w:rFonts w:ascii="Arial" w:hAnsi="Arial" w:cs="Arial"/>
                          <w:sz w:val="18"/>
                          <w:szCs w:val="18"/>
                        </w:rPr>
                        <w:t>s</w:t>
                      </w:r>
                      <w:r w:rsidR="001E045E" w:rsidRPr="00156D6D">
                        <w:rPr>
                          <w:rFonts w:ascii="Arial" w:hAnsi="Arial" w:cs="Arial"/>
                          <w:sz w:val="18"/>
                          <w:szCs w:val="18"/>
                        </w:rPr>
                        <w:t>.</w:t>
                      </w:r>
                      <w:r w:rsidR="00866CA7" w:rsidRPr="00156D6D">
                        <w:rPr>
                          <w:rFonts w:ascii="Arial" w:hAnsi="Arial" w:cs="Arial"/>
                          <w:sz w:val="18"/>
                          <w:szCs w:val="18"/>
                        </w:rPr>
                        <w:t xml:space="preserve"> </w:t>
                      </w:r>
                      <w:r w:rsidR="00D91BC0" w:rsidRPr="00156D6D">
                        <w:rPr>
                          <w:rFonts w:ascii="Arial" w:hAnsi="Arial" w:cs="Arial"/>
                          <w:sz w:val="18"/>
                          <w:szCs w:val="18"/>
                        </w:rPr>
                        <w:t>We will be looking at the water cycle</w:t>
                      </w:r>
                      <w:r w:rsidR="00756CBC" w:rsidRPr="00156D6D">
                        <w:rPr>
                          <w:rFonts w:ascii="Arial" w:hAnsi="Arial" w:cs="Arial"/>
                          <w:sz w:val="18"/>
                          <w:szCs w:val="18"/>
                        </w:rPr>
                        <w:t xml:space="preserve"> and its</w:t>
                      </w:r>
                      <w:r w:rsidR="00756CBC" w:rsidRPr="00156D6D">
                        <w:rPr>
                          <w:rFonts w:ascii="Arial" w:hAnsi="Arial" w:cs="Arial"/>
                          <w:sz w:val="18"/>
                          <w:szCs w:val="18"/>
                          <w:shd w:val="clear" w:color="auto" w:fill="FFFFFF"/>
                        </w:rPr>
                        <w:t xml:space="preserve"> four stages – evaporation, condensation, precipitation and collection – and how temperature changes drive the water cycle. Our final lesson will be about changing habitats. We will recap what a habitat is and what it must provide for living things and think specifically about mountainous habitats and their altitude with a focus on how a habitat at the bottom of a mountain would be very different to one at the top.</w:t>
                      </w:r>
                      <w:r w:rsidR="002E3EB1" w:rsidRPr="00156D6D">
                        <w:rPr>
                          <w:rFonts w:ascii="Arial" w:hAnsi="Arial" w:cs="Arial"/>
                          <w:sz w:val="18"/>
                          <w:szCs w:val="18"/>
                          <w:shd w:val="clear" w:color="auto" w:fill="FFFFFF"/>
                        </w:rPr>
                        <w:t xml:space="preserve"> You could set up your own evaporation investigation at home and report back your findings to us after the Easter holidays</w:t>
                      </w:r>
                      <w:r w:rsidR="002E3EB1">
                        <w:rPr>
                          <w:rFonts w:ascii="Arial" w:hAnsi="Arial" w:cs="Arial"/>
                          <w:sz w:val="16"/>
                          <w:szCs w:val="16"/>
                          <w:shd w:val="clear" w:color="auto" w:fill="FFFFFF"/>
                        </w:rPr>
                        <w:t>.</w:t>
                      </w:r>
                    </w:p>
                  </w:txbxContent>
                </v:textbox>
              </v:shape>
            </w:pict>
          </mc:Fallback>
        </mc:AlternateContent>
      </w:r>
      <w:r w:rsidR="00F21F76">
        <w:rPr>
          <w:noProof/>
        </w:rPr>
        <w:drawing>
          <wp:anchor distT="0" distB="0" distL="114300" distR="114300" simplePos="0" relativeHeight="251868672" behindDoc="0" locked="0" layoutInCell="1" allowOverlap="1" wp14:anchorId="0E874921" wp14:editId="4915FB36">
            <wp:simplePos x="0" y="0"/>
            <wp:positionH relativeFrom="column">
              <wp:posOffset>8117840</wp:posOffset>
            </wp:positionH>
            <wp:positionV relativeFrom="paragraph">
              <wp:posOffset>993140</wp:posOffset>
            </wp:positionV>
            <wp:extent cx="1458595" cy="1094105"/>
            <wp:effectExtent l="0" t="0" r="8255" b="0"/>
            <wp:wrapSquare wrapText="bothSides"/>
            <wp:docPr id="5" name="Picture 5" descr="Decimal Numbers - FREE ONLINE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cimal Numbers - FREE ONLINE MATH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8595" cy="1094105"/>
                    </a:xfrm>
                    <a:prstGeom prst="rect">
                      <a:avLst/>
                    </a:prstGeom>
                    <a:noFill/>
                    <a:ln>
                      <a:noFill/>
                    </a:ln>
                  </pic:spPr>
                </pic:pic>
              </a:graphicData>
            </a:graphic>
            <wp14:sizeRelH relativeFrom="page">
              <wp14:pctWidth>0</wp14:pctWidth>
            </wp14:sizeRelH>
            <wp14:sizeRelV relativeFrom="page">
              <wp14:pctHeight>0</wp14:pctHeight>
            </wp14:sizeRelV>
          </wp:anchor>
        </w:drawing>
      </w:r>
      <w:r w:rsidR="00F21F76">
        <w:rPr>
          <w:noProof/>
        </w:rPr>
        <w:drawing>
          <wp:anchor distT="0" distB="0" distL="114300" distR="114300" simplePos="0" relativeHeight="251867648" behindDoc="0" locked="0" layoutInCell="1" allowOverlap="1" wp14:anchorId="76FF0FEC" wp14:editId="618BDDD4">
            <wp:simplePos x="0" y="0"/>
            <wp:positionH relativeFrom="page">
              <wp:posOffset>190500</wp:posOffset>
            </wp:positionH>
            <wp:positionV relativeFrom="paragraph">
              <wp:posOffset>622300</wp:posOffset>
            </wp:positionV>
            <wp:extent cx="1504950" cy="2125345"/>
            <wp:effectExtent l="0" t="0" r="0" b="8255"/>
            <wp:wrapSquare wrapText="bothSides"/>
            <wp:docPr id="2" name="Picture 2" descr="The Mermaid of Zennor : Causley, Charles, Foreman, Micha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ermaid of Zennor : Causley, Charles, Foreman, Michael: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04950" cy="2125345"/>
                    </a:xfrm>
                    <a:prstGeom prst="rect">
                      <a:avLst/>
                    </a:prstGeom>
                    <a:noFill/>
                    <a:ln>
                      <a:noFill/>
                    </a:ln>
                  </pic:spPr>
                </pic:pic>
              </a:graphicData>
            </a:graphic>
            <wp14:sizeRelH relativeFrom="page">
              <wp14:pctWidth>0</wp14:pctWidth>
            </wp14:sizeRelH>
            <wp14:sizeRelV relativeFrom="page">
              <wp14:pctHeight>0</wp14:pctHeight>
            </wp14:sizeRelV>
          </wp:anchor>
        </w:drawing>
      </w:r>
      <w:r w:rsidR="00F21F76">
        <w:rPr>
          <w:noProof/>
        </w:rPr>
        <mc:AlternateContent>
          <mc:Choice Requires="wps">
            <w:drawing>
              <wp:anchor distT="0" distB="0" distL="114300" distR="114300" simplePos="0" relativeHeight="251488768" behindDoc="0" locked="0" layoutInCell="1" allowOverlap="1" wp14:anchorId="4CA4F087" wp14:editId="0B3EA3B9">
                <wp:simplePos x="0" y="0"/>
                <wp:positionH relativeFrom="column">
                  <wp:posOffset>1304925</wp:posOffset>
                </wp:positionH>
                <wp:positionV relativeFrom="paragraph">
                  <wp:posOffset>591820</wp:posOffset>
                </wp:positionV>
                <wp:extent cx="2133600" cy="22193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2133600" cy="2219325"/>
                        </a:xfrm>
                        <a:prstGeom prst="rect">
                          <a:avLst/>
                        </a:prstGeom>
                        <a:solidFill>
                          <a:schemeClr val="lt1"/>
                        </a:solidFill>
                        <a:ln w="6350">
                          <a:solidFill>
                            <a:prstClr val="black"/>
                          </a:solidFill>
                        </a:ln>
                      </wps:spPr>
                      <wps:txbx>
                        <w:txbxContent>
                          <w:p w14:paraId="7EC4508A" w14:textId="77777777" w:rsidR="002306E9" w:rsidRPr="00F21F76" w:rsidRDefault="002306E9" w:rsidP="00901EB2">
                            <w:pPr>
                              <w:spacing w:after="0"/>
                              <w:rPr>
                                <w:rFonts w:ascii="Arial" w:hAnsi="Arial" w:cs="Arial"/>
                                <w:b/>
                                <w:color w:val="000000" w:themeColor="text1"/>
                                <w:sz w:val="18"/>
                                <w:szCs w:val="18"/>
                                <w:u w:val="single"/>
                              </w:rPr>
                            </w:pPr>
                            <w:r w:rsidRPr="00F21F76">
                              <w:rPr>
                                <w:rFonts w:ascii="Arial" w:hAnsi="Arial" w:cs="Arial"/>
                                <w:b/>
                                <w:color w:val="000000" w:themeColor="text1"/>
                                <w:sz w:val="18"/>
                                <w:szCs w:val="18"/>
                                <w:u w:val="single"/>
                              </w:rPr>
                              <w:t>Writing:</w:t>
                            </w:r>
                          </w:p>
                          <w:p w14:paraId="4C52C946" w14:textId="0F4834C0" w:rsidR="00281E4E" w:rsidRPr="00F21F76" w:rsidRDefault="00E24D68">
                            <w:pPr>
                              <w:rPr>
                                <w:rFonts w:ascii="Arial" w:hAnsi="Arial" w:cs="Arial"/>
                                <w:color w:val="000000" w:themeColor="text1"/>
                                <w:sz w:val="18"/>
                                <w:szCs w:val="18"/>
                              </w:rPr>
                            </w:pPr>
                            <w:r w:rsidRPr="00F21F76">
                              <w:rPr>
                                <w:rFonts w:ascii="Arial" w:hAnsi="Arial" w:cs="Arial"/>
                                <w:color w:val="000000" w:themeColor="text1"/>
                                <w:sz w:val="18"/>
                                <w:szCs w:val="18"/>
                              </w:rPr>
                              <w:t xml:space="preserve">Over the next </w:t>
                            </w:r>
                            <w:r w:rsidR="00D91BC0" w:rsidRPr="00F21F76">
                              <w:rPr>
                                <w:rFonts w:ascii="Arial" w:hAnsi="Arial" w:cs="Arial"/>
                                <w:color w:val="000000" w:themeColor="text1"/>
                                <w:sz w:val="18"/>
                                <w:szCs w:val="18"/>
                              </w:rPr>
                              <w:t>two</w:t>
                            </w:r>
                            <w:r w:rsidRPr="00F21F76">
                              <w:rPr>
                                <w:rFonts w:ascii="Arial" w:hAnsi="Arial" w:cs="Arial"/>
                                <w:color w:val="000000" w:themeColor="text1"/>
                                <w:sz w:val="18"/>
                                <w:szCs w:val="18"/>
                              </w:rPr>
                              <w:t xml:space="preserve"> weeks, the children will be studying the book: ‘</w:t>
                            </w:r>
                            <w:r w:rsidR="00D91BC0" w:rsidRPr="00F21F76">
                              <w:rPr>
                                <w:rFonts w:ascii="Arial" w:hAnsi="Arial" w:cs="Arial"/>
                                <w:color w:val="000000" w:themeColor="text1"/>
                                <w:sz w:val="18"/>
                                <w:szCs w:val="18"/>
                              </w:rPr>
                              <w:t>The Mermaid of Zennor</w:t>
                            </w:r>
                            <w:r w:rsidR="001E045E" w:rsidRPr="00F21F76">
                              <w:rPr>
                                <w:rFonts w:ascii="Arial" w:hAnsi="Arial" w:cs="Arial"/>
                                <w:color w:val="000000" w:themeColor="text1"/>
                                <w:sz w:val="18"/>
                                <w:szCs w:val="18"/>
                              </w:rPr>
                              <w:t xml:space="preserve">’ </w:t>
                            </w:r>
                            <w:r w:rsidRPr="00F21F76">
                              <w:rPr>
                                <w:rFonts w:ascii="Arial" w:hAnsi="Arial" w:cs="Arial"/>
                                <w:color w:val="000000" w:themeColor="text1"/>
                                <w:sz w:val="18"/>
                                <w:szCs w:val="18"/>
                              </w:rPr>
                              <w:t xml:space="preserve">by </w:t>
                            </w:r>
                            <w:r w:rsidR="00D91BC0" w:rsidRPr="00F21F76">
                              <w:rPr>
                                <w:rFonts w:ascii="Arial" w:hAnsi="Arial" w:cs="Arial"/>
                                <w:color w:val="000000" w:themeColor="text1"/>
                                <w:sz w:val="18"/>
                                <w:szCs w:val="18"/>
                              </w:rPr>
                              <w:t>Charles Causley</w:t>
                            </w:r>
                            <w:r w:rsidR="001E045E" w:rsidRPr="00F21F76">
                              <w:rPr>
                                <w:rFonts w:ascii="Arial" w:hAnsi="Arial" w:cs="Arial"/>
                                <w:color w:val="000000" w:themeColor="text1"/>
                                <w:sz w:val="18"/>
                                <w:szCs w:val="18"/>
                              </w:rPr>
                              <w:t>.</w:t>
                            </w:r>
                            <w:r w:rsidR="00D91BC0" w:rsidRPr="00F21F76">
                              <w:rPr>
                                <w:rFonts w:ascii="Arial" w:hAnsi="Arial" w:cs="Arial"/>
                                <w:color w:val="000000" w:themeColor="text1"/>
                                <w:sz w:val="18"/>
                                <w:szCs w:val="18"/>
                              </w:rPr>
                              <w:t xml:space="preserve"> </w:t>
                            </w:r>
                            <w:r w:rsidR="00F21F76" w:rsidRPr="00F21F76">
                              <w:rPr>
                                <w:rFonts w:ascii="Arial" w:hAnsi="Arial" w:cs="Arial"/>
                                <w:color w:val="000000" w:themeColor="text1"/>
                                <w:sz w:val="18"/>
                                <w:szCs w:val="18"/>
                              </w:rPr>
                              <w:t>This is themed around finding freedom and the children will be writing letters based on the book.</w:t>
                            </w:r>
                            <w:r w:rsidR="00F21F76">
                              <w:rPr>
                                <w:rFonts w:ascii="Arial" w:hAnsi="Arial" w:cs="Arial"/>
                                <w:color w:val="000000" w:themeColor="text1"/>
                                <w:sz w:val="18"/>
                                <w:szCs w:val="18"/>
                              </w:rPr>
                              <w:t xml:space="preserve"> The grammatical features we will focus on in this unit are: adverbials, prepositions and past tense. You could help your child at home by writing a letter to someone in your family and posting it- how exciting if the children were to receive a response back in the post!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4F087" id="Text Box 4" o:spid="_x0000_s1032" type="#_x0000_t202" style="position:absolute;margin-left:102.75pt;margin-top:46.6pt;width:168pt;height:174.75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" fillcolor="white [3201]" strokeweight=".5pt">
                <v:textbox>
                  <w:txbxContent>
                    <w:p w14:paraId="7EC4508A" w14:textId="77777777" w:rsidR="002306E9" w:rsidRPr="00F21F76" w:rsidRDefault="002306E9" w:rsidP="00901EB2">
                      <w:pPr>
                        <w:spacing w:after="0"/>
                        <w:rPr>
                          <w:rFonts w:ascii="Arial" w:hAnsi="Arial" w:cs="Arial"/>
                          <w:b/>
                          <w:color w:val="000000" w:themeColor="text1"/>
                          <w:sz w:val="18"/>
                          <w:szCs w:val="18"/>
                          <w:u w:val="single"/>
                        </w:rPr>
                      </w:pPr>
                      <w:r w:rsidRPr="00F21F76">
                        <w:rPr>
                          <w:rFonts w:ascii="Arial" w:hAnsi="Arial" w:cs="Arial"/>
                          <w:b/>
                          <w:color w:val="000000" w:themeColor="text1"/>
                          <w:sz w:val="18"/>
                          <w:szCs w:val="18"/>
                          <w:u w:val="single"/>
                        </w:rPr>
                        <w:t>Writing:</w:t>
                      </w:r>
                    </w:p>
                    <w:p w14:paraId="4C52C946" w14:textId="0F4834C0" w:rsidR="00281E4E" w:rsidRPr="00F21F76" w:rsidRDefault="00E24D68">
                      <w:pPr>
                        <w:rPr>
                          <w:rFonts w:ascii="Arial" w:hAnsi="Arial" w:cs="Arial"/>
                          <w:color w:val="000000" w:themeColor="text1"/>
                          <w:sz w:val="18"/>
                          <w:szCs w:val="18"/>
                        </w:rPr>
                      </w:pPr>
                      <w:r w:rsidRPr="00F21F76">
                        <w:rPr>
                          <w:rFonts w:ascii="Arial" w:hAnsi="Arial" w:cs="Arial"/>
                          <w:color w:val="000000" w:themeColor="text1"/>
                          <w:sz w:val="18"/>
                          <w:szCs w:val="18"/>
                        </w:rPr>
                        <w:t xml:space="preserve">Over the next </w:t>
                      </w:r>
                      <w:r w:rsidR="00D91BC0" w:rsidRPr="00F21F76">
                        <w:rPr>
                          <w:rFonts w:ascii="Arial" w:hAnsi="Arial" w:cs="Arial"/>
                          <w:color w:val="000000" w:themeColor="text1"/>
                          <w:sz w:val="18"/>
                          <w:szCs w:val="18"/>
                        </w:rPr>
                        <w:t>two</w:t>
                      </w:r>
                      <w:r w:rsidRPr="00F21F76">
                        <w:rPr>
                          <w:rFonts w:ascii="Arial" w:hAnsi="Arial" w:cs="Arial"/>
                          <w:color w:val="000000" w:themeColor="text1"/>
                          <w:sz w:val="18"/>
                          <w:szCs w:val="18"/>
                        </w:rPr>
                        <w:t xml:space="preserve"> weeks, the children will be studying the book: ‘</w:t>
                      </w:r>
                      <w:r w:rsidR="00D91BC0" w:rsidRPr="00F21F76">
                        <w:rPr>
                          <w:rFonts w:ascii="Arial" w:hAnsi="Arial" w:cs="Arial"/>
                          <w:color w:val="000000" w:themeColor="text1"/>
                          <w:sz w:val="18"/>
                          <w:szCs w:val="18"/>
                        </w:rPr>
                        <w:t>The Mermaid of Zennor</w:t>
                      </w:r>
                      <w:r w:rsidR="001E045E" w:rsidRPr="00F21F76">
                        <w:rPr>
                          <w:rFonts w:ascii="Arial" w:hAnsi="Arial" w:cs="Arial"/>
                          <w:color w:val="000000" w:themeColor="text1"/>
                          <w:sz w:val="18"/>
                          <w:szCs w:val="18"/>
                        </w:rPr>
                        <w:t xml:space="preserve">’ </w:t>
                      </w:r>
                      <w:r w:rsidRPr="00F21F76">
                        <w:rPr>
                          <w:rFonts w:ascii="Arial" w:hAnsi="Arial" w:cs="Arial"/>
                          <w:color w:val="000000" w:themeColor="text1"/>
                          <w:sz w:val="18"/>
                          <w:szCs w:val="18"/>
                        </w:rPr>
                        <w:t xml:space="preserve">by </w:t>
                      </w:r>
                      <w:r w:rsidR="00D91BC0" w:rsidRPr="00F21F76">
                        <w:rPr>
                          <w:rFonts w:ascii="Arial" w:hAnsi="Arial" w:cs="Arial"/>
                          <w:color w:val="000000" w:themeColor="text1"/>
                          <w:sz w:val="18"/>
                          <w:szCs w:val="18"/>
                        </w:rPr>
                        <w:t>Charles Causley</w:t>
                      </w:r>
                      <w:r w:rsidR="001E045E" w:rsidRPr="00F21F76">
                        <w:rPr>
                          <w:rFonts w:ascii="Arial" w:hAnsi="Arial" w:cs="Arial"/>
                          <w:color w:val="000000" w:themeColor="text1"/>
                          <w:sz w:val="18"/>
                          <w:szCs w:val="18"/>
                        </w:rPr>
                        <w:t>.</w:t>
                      </w:r>
                      <w:r w:rsidR="00D91BC0" w:rsidRPr="00F21F76">
                        <w:rPr>
                          <w:rFonts w:ascii="Arial" w:hAnsi="Arial" w:cs="Arial"/>
                          <w:color w:val="000000" w:themeColor="text1"/>
                          <w:sz w:val="18"/>
                          <w:szCs w:val="18"/>
                        </w:rPr>
                        <w:t xml:space="preserve"> </w:t>
                      </w:r>
                      <w:r w:rsidR="00F21F76" w:rsidRPr="00F21F76">
                        <w:rPr>
                          <w:rFonts w:ascii="Arial" w:hAnsi="Arial" w:cs="Arial"/>
                          <w:color w:val="000000" w:themeColor="text1"/>
                          <w:sz w:val="18"/>
                          <w:szCs w:val="18"/>
                        </w:rPr>
                        <w:t>This is themed around finding freedom and the children will be writing letters based on the book.</w:t>
                      </w:r>
                      <w:r w:rsidR="00F21F76">
                        <w:rPr>
                          <w:rFonts w:ascii="Arial" w:hAnsi="Arial" w:cs="Arial"/>
                          <w:color w:val="000000" w:themeColor="text1"/>
                          <w:sz w:val="18"/>
                          <w:szCs w:val="18"/>
                        </w:rPr>
                        <w:t xml:space="preserve"> The grammatical features we will focus on in this unit are: adverbials, prepositions and past tense. You could help your child at home by writing a letter to someone in your family and posting it- how exciting if the children were to receive a response back in the post!</w:t>
                      </w:r>
                    </w:p>
                  </w:txbxContent>
                </v:textbox>
              </v:shape>
            </w:pict>
          </mc:Fallback>
        </mc:AlternateContent>
      </w:r>
      <w:r w:rsidR="00156D6D">
        <w:rPr>
          <w:noProof/>
        </w:rPr>
        <mc:AlternateContent>
          <mc:Choice Requires="wps">
            <w:drawing>
              <wp:anchor distT="0" distB="0" distL="114300" distR="114300" simplePos="0" relativeHeight="251574784" behindDoc="0" locked="0" layoutInCell="1" allowOverlap="1" wp14:anchorId="7797CFA3" wp14:editId="182159F2">
                <wp:simplePos x="0" y="0"/>
                <wp:positionH relativeFrom="column">
                  <wp:posOffset>7591425</wp:posOffset>
                </wp:positionH>
                <wp:positionV relativeFrom="paragraph">
                  <wp:posOffset>2144395</wp:posOffset>
                </wp:positionV>
                <wp:extent cx="2533650" cy="20764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2533650" cy="2076450"/>
                        </a:xfrm>
                        <a:prstGeom prst="rect">
                          <a:avLst/>
                        </a:prstGeom>
                        <a:solidFill>
                          <a:sysClr val="window" lastClr="FFFFFF"/>
                        </a:solidFill>
                        <a:ln w="6350">
                          <a:solidFill>
                            <a:prstClr val="black"/>
                          </a:solidFill>
                        </a:ln>
                      </wps:spPr>
                      <wps:txbx>
                        <w:txbxContent>
                          <w:p w14:paraId="4F273234" w14:textId="77777777" w:rsidR="00D21DF6" w:rsidRPr="00156D6D" w:rsidRDefault="00D21DF6" w:rsidP="00901EB2">
                            <w:pPr>
                              <w:spacing w:after="0"/>
                              <w:rPr>
                                <w:rFonts w:ascii="Arial" w:hAnsi="Arial" w:cs="Arial"/>
                                <w:b/>
                                <w:sz w:val="18"/>
                                <w:szCs w:val="18"/>
                                <w:u w:val="single"/>
                              </w:rPr>
                            </w:pPr>
                            <w:r w:rsidRPr="00156D6D">
                              <w:rPr>
                                <w:rFonts w:ascii="Arial" w:hAnsi="Arial" w:cs="Arial"/>
                                <w:b/>
                                <w:sz w:val="18"/>
                                <w:szCs w:val="18"/>
                                <w:u w:val="single"/>
                              </w:rPr>
                              <w:t>Maths:</w:t>
                            </w:r>
                          </w:p>
                          <w:p w14:paraId="2DBDC1FE" w14:textId="2715B4AD" w:rsidR="00D21DF6" w:rsidRPr="00156D6D" w:rsidRDefault="00D21DF6" w:rsidP="00D21DF6">
                            <w:pPr>
                              <w:rPr>
                                <w:rFonts w:ascii="Arial" w:hAnsi="Arial" w:cs="Arial"/>
                                <w:sz w:val="18"/>
                                <w:szCs w:val="18"/>
                              </w:rPr>
                            </w:pPr>
                            <w:r w:rsidRPr="00156D6D">
                              <w:rPr>
                                <w:rFonts w:ascii="Arial" w:hAnsi="Arial" w:cs="Arial"/>
                                <w:sz w:val="18"/>
                                <w:szCs w:val="18"/>
                              </w:rPr>
                              <w:t>Over the next t</w:t>
                            </w:r>
                            <w:r w:rsidR="00D91BC0" w:rsidRPr="00156D6D">
                              <w:rPr>
                                <w:rFonts w:ascii="Arial" w:hAnsi="Arial" w:cs="Arial"/>
                                <w:sz w:val="18"/>
                                <w:szCs w:val="18"/>
                              </w:rPr>
                              <w:t>wo</w:t>
                            </w:r>
                            <w:r w:rsidRPr="00156D6D">
                              <w:rPr>
                                <w:rFonts w:ascii="Arial" w:hAnsi="Arial" w:cs="Arial"/>
                                <w:sz w:val="18"/>
                                <w:szCs w:val="18"/>
                              </w:rPr>
                              <w:t xml:space="preserve"> weeks, the children will be </w:t>
                            </w:r>
                            <w:r w:rsidR="00D91BC0" w:rsidRPr="00156D6D">
                              <w:rPr>
                                <w:rFonts w:ascii="Arial" w:hAnsi="Arial" w:cs="Arial"/>
                                <w:sz w:val="18"/>
                                <w:szCs w:val="18"/>
                              </w:rPr>
                              <w:t xml:space="preserve">finishing the unit on fractions and moving on to decimals. The learning we have done over this half term on fractions leads nicely into this decimals unit as children will be applying their existing fractions knowledge. They will begin by dividing 1-digit numbers by ten and then move on to dividing 2-digit numbers by 10. We will then be looking at tenths on a number line, writing them as fractions and then as decimals. </w:t>
                            </w:r>
                            <w:r w:rsidR="00156D6D" w:rsidRPr="00156D6D">
                              <w:rPr>
                                <w:rFonts w:ascii="Arial" w:hAnsi="Arial" w:cs="Arial"/>
                                <w:sz w:val="18"/>
                                <w:szCs w:val="18"/>
                              </w:rPr>
                              <w:t>You could help you child at home by asking them to match up fractions and decimals.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7CFA3" id="Text Box 16" o:spid="_x0000_s1033" type="#_x0000_t202" style="position:absolute;margin-left:597.75pt;margin-top:168.85pt;width:199.5pt;height:163.5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" fillcolor="window" strokeweight=".5pt">
                <v:textbox>
                  <w:txbxContent>
                    <w:p w14:paraId="4F273234" w14:textId="77777777" w:rsidR="00D21DF6" w:rsidRPr="00156D6D" w:rsidRDefault="00D21DF6" w:rsidP="00901EB2">
                      <w:pPr>
                        <w:spacing w:after="0"/>
                        <w:rPr>
                          <w:rFonts w:ascii="Arial" w:hAnsi="Arial" w:cs="Arial"/>
                          <w:b/>
                          <w:sz w:val="18"/>
                          <w:szCs w:val="18"/>
                          <w:u w:val="single"/>
                        </w:rPr>
                      </w:pPr>
                      <w:r w:rsidRPr="00156D6D">
                        <w:rPr>
                          <w:rFonts w:ascii="Arial" w:hAnsi="Arial" w:cs="Arial"/>
                          <w:b/>
                          <w:sz w:val="18"/>
                          <w:szCs w:val="18"/>
                          <w:u w:val="single"/>
                        </w:rPr>
                        <w:t>Maths:</w:t>
                      </w:r>
                    </w:p>
                    <w:p w14:paraId="2DBDC1FE" w14:textId="2715B4AD" w:rsidR="00D21DF6" w:rsidRPr="00156D6D" w:rsidRDefault="00D21DF6" w:rsidP="00D21DF6">
                      <w:pPr>
                        <w:rPr>
                          <w:rFonts w:ascii="Arial" w:hAnsi="Arial" w:cs="Arial"/>
                          <w:sz w:val="18"/>
                          <w:szCs w:val="18"/>
                        </w:rPr>
                      </w:pPr>
                      <w:r w:rsidRPr="00156D6D">
                        <w:rPr>
                          <w:rFonts w:ascii="Arial" w:hAnsi="Arial" w:cs="Arial"/>
                          <w:sz w:val="18"/>
                          <w:szCs w:val="18"/>
                        </w:rPr>
                        <w:t>Over the next t</w:t>
                      </w:r>
                      <w:r w:rsidR="00D91BC0" w:rsidRPr="00156D6D">
                        <w:rPr>
                          <w:rFonts w:ascii="Arial" w:hAnsi="Arial" w:cs="Arial"/>
                          <w:sz w:val="18"/>
                          <w:szCs w:val="18"/>
                        </w:rPr>
                        <w:t>wo</w:t>
                      </w:r>
                      <w:r w:rsidRPr="00156D6D">
                        <w:rPr>
                          <w:rFonts w:ascii="Arial" w:hAnsi="Arial" w:cs="Arial"/>
                          <w:sz w:val="18"/>
                          <w:szCs w:val="18"/>
                        </w:rPr>
                        <w:t xml:space="preserve"> weeks, the children will be </w:t>
                      </w:r>
                      <w:r w:rsidR="00D91BC0" w:rsidRPr="00156D6D">
                        <w:rPr>
                          <w:rFonts w:ascii="Arial" w:hAnsi="Arial" w:cs="Arial"/>
                          <w:sz w:val="18"/>
                          <w:szCs w:val="18"/>
                        </w:rPr>
                        <w:t xml:space="preserve">finishing the unit on fractions and moving on to decimals. The learning we have done over this half term on fractions leads nicely into this decimals unit as children will be applying their existing fractions knowledge. They will begin by dividing 1-digit numbers by ten and then move on to dividing 2-digit numbers by 10. We will then be looking at tenths on a number line, writing them as fractions and then as decimals. </w:t>
                      </w:r>
                      <w:r w:rsidR="00156D6D" w:rsidRPr="00156D6D">
                        <w:rPr>
                          <w:rFonts w:ascii="Arial" w:hAnsi="Arial" w:cs="Arial"/>
                          <w:sz w:val="18"/>
                          <w:szCs w:val="18"/>
                        </w:rPr>
                        <w:t>You could help you child at home by asking them to match up fractions and decimals.</w:t>
                      </w:r>
                    </w:p>
                  </w:txbxContent>
                </v:textbox>
              </v:shape>
            </w:pict>
          </mc:Fallback>
        </mc:AlternateContent>
      </w:r>
      <w:r w:rsidR="001E045E">
        <w:rPr>
          <w:rFonts w:ascii="Arial" w:hAnsi="Arial" w:cs="Arial"/>
          <w:sz w:val="16"/>
          <w:szCs w:val="16"/>
        </w:rPr>
        <w:t>Pride</w:t>
      </w:r>
      <w:r w:rsidR="001E045E">
        <w:rPr>
          <w:noProof/>
        </w:rPr>
        <w:t xml:space="preserve"> </w:t>
      </w:r>
      <w:bookmarkStart w:id="0" w:name="_GoBack"/>
      <w:bookmarkEnd w:id="0"/>
    </w:p>
    <w:sectPr w:rsidR="00E36BA9" w:rsidSect="00E305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502"/>
    <w:rsid w:val="000341B9"/>
    <w:rsid w:val="000B0737"/>
    <w:rsid w:val="00156D6D"/>
    <w:rsid w:val="001E045E"/>
    <w:rsid w:val="001F7EBB"/>
    <w:rsid w:val="002306E9"/>
    <w:rsid w:val="0024103A"/>
    <w:rsid w:val="00244A1F"/>
    <w:rsid w:val="002524BE"/>
    <w:rsid w:val="00281E4E"/>
    <w:rsid w:val="002E3EB1"/>
    <w:rsid w:val="003002FF"/>
    <w:rsid w:val="003322C8"/>
    <w:rsid w:val="0037172E"/>
    <w:rsid w:val="004F4959"/>
    <w:rsid w:val="004F574B"/>
    <w:rsid w:val="00603F88"/>
    <w:rsid w:val="00616E30"/>
    <w:rsid w:val="006403A6"/>
    <w:rsid w:val="0065128E"/>
    <w:rsid w:val="00660F06"/>
    <w:rsid w:val="00675543"/>
    <w:rsid w:val="006929E1"/>
    <w:rsid w:val="006A1D3A"/>
    <w:rsid w:val="0074774C"/>
    <w:rsid w:val="00756CBC"/>
    <w:rsid w:val="00866CA7"/>
    <w:rsid w:val="00877C88"/>
    <w:rsid w:val="00901EB2"/>
    <w:rsid w:val="00B60E46"/>
    <w:rsid w:val="00B90B88"/>
    <w:rsid w:val="00BA3466"/>
    <w:rsid w:val="00BF5610"/>
    <w:rsid w:val="00C7470D"/>
    <w:rsid w:val="00D029DF"/>
    <w:rsid w:val="00D11502"/>
    <w:rsid w:val="00D21DF6"/>
    <w:rsid w:val="00D91BC0"/>
    <w:rsid w:val="00E24D68"/>
    <w:rsid w:val="00E305A0"/>
    <w:rsid w:val="00E36BA9"/>
    <w:rsid w:val="00E51C1D"/>
    <w:rsid w:val="00F21F76"/>
    <w:rsid w:val="00FA3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3D3C"/>
  <w15:chartTrackingRefBased/>
  <w15:docId w15:val="{7A5D708B-B498-448B-B848-3D284114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6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6E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9091da-c104-4f3b-8cdb-94f5b8becec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1E60A1E4262B4792517F6CDAEDFDA2" ma:contentTypeVersion="15" ma:contentTypeDescription="Create a new document." ma:contentTypeScope="" ma:versionID="5b83e7456fd0b8af0664506009f001fa">
  <xsd:schema xmlns:xsd="http://www.w3.org/2001/XMLSchema" xmlns:xs="http://www.w3.org/2001/XMLSchema" xmlns:p="http://schemas.microsoft.com/office/2006/metadata/properties" xmlns:ns3="9f9091da-c104-4f3b-8cdb-94f5b8becec8" targetNamespace="http://schemas.microsoft.com/office/2006/metadata/properties" ma:root="true" ma:fieldsID="5c75d10a12d42c1d3ac34fbe1e469a53" ns3:_="">
    <xsd:import namespace="9f9091da-c104-4f3b-8cdb-94f5b8becec8"/>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3:MediaServiceOCR" minOccurs="0"/>
                <xsd:element ref="ns3:MediaLengthInSeconds"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091da-c104-4f3b-8cdb-94f5b8bece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B1B87D-2C07-4AB8-A2BC-3AA47F06767A}">
  <ds:schemaRefs>
    <ds:schemaRef ds:uri="http://www.w3.org/XML/1998/namespace"/>
    <ds:schemaRef ds:uri="http://schemas.openxmlformats.org/package/2006/metadata/core-properties"/>
    <ds:schemaRef ds:uri="http://schemas.microsoft.com/office/2006/documentManagement/types"/>
    <ds:schemaRef ds:uri="9f9091da-c104-4f3b-8cdb-94f5b8becec8"/>
    <ds:schemaRef ds:uri="http://schemas.microsoft.com/office/2006/metadata/properties"/>
    <ds:schemaRef ds:uri="http://purl.org/dc/terms/"/>
    <ds:schemaRef ds:uri="http://purl.org/dc/dcmitype/"/>
    <ds:schemaRef ds:uri="http://purl.org/dc/elements/1.1/"/>
    <ds:schemaRef ds:uri="http://schemas.microsoft.com/office/infopath/2007/PartnerControls"/>
  </ds:schemaRefs>
</ds:datastoreItem>
</file>

<file path=customXml/itemProps2.xml><?xml version="1.0" encoding="utf-8"?>
<ds:datastoreItem xmlns:ds="http://schemas.openxmlformats.org/officeDocument/2006/customXml" ds:itemID="{2ABDCA7E-DCE7-4B72-AE14-3FB7CF116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9091da-c104-4f3b-8cdb-94f5b8bec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0143E9-E137-4E65-9B15-45E0CCD4F2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Bailey</dc:creator>
  <cp:keywords/>
  <dc:description/>
  <cp:lastModifiedBy>Mrs R Birch</cp:lastModifiedBy>
  <cp:revision>5</cp:revision>
  <dcterms:created xsi:type="dcterms:W3CDTF">2026-03-17T09:34:00Z</dcterms:created>
  <dcterms:modified xsi:type="dcterms:W3CDTF">2026-03-17T14:30:00Z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0x0101006D1E60A1E4262B4792517F6CDAEDFDA2</vt:lpwstr>
  </property>
</Properties>
</file>