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58EFEC" w14:textId="6DF109BA" w:rsidR="002639D5" w:rsidRDefault="00013405">
      <w:pPr>
        <w:pStyle w:val="Heading1"/>
        <w:spacing w:before="186"/>
        <w:ind w:left="386" w:right="461"/>
        <w:jc w:val="center"/>
      </w:pPr>
      <w:r>
        <w:rPr>
          <w:u w:val="thick"/>
        </w:rPr>
        <w:t>SMFR</w:t>
      </w:r>
      <w:r>
        <w:rPr>
          <w:spacing w:val="-4"/>
          <w:u w:val="thick"/>
        </w:rPr>
        <w:t xml:space="preserve"> </w:t>
      </w:r>
      <w:r>
        <w:rPr>
          <w:u w:val="thick"/>
        </w:rPr>
        <w:t>Music</w:t>
      </w:r>
      <w:r w:rsidR="00467932">
        <w:rPr>
          <w:u w:val="thick"/>
        </w:rPr>
        <w:t xml:space="preserve"> Policy</w:t>
      </w:r>
    </w:p>
    <w:p w14:paraId="06F92926" w14:textId="77777777" w:rsidR="002639D5" w:rsidRDefault="00013405">
      <w:pPr>
        <w:spacing w:before="1" w:line="276" w:lineRule="auto"/>
        <w:ind w:left="386" w:right="464"/>
        <w:jc w:val="center"/>
        <w:rPr>
          <w:rFonts w:ascii="Arial"/>
          <w:i/>
          <w:sz w:val="20"/>
        </w:rPr>
      </w:pPr>
      <w:r>
        <w:rPr>
          <w:rFonts w:ascii="Arial"/>
          <w:i/>
          <w:sz w:val="20"/>
        </w:rPr>
        <w:t>This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guidance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outlines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the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teaching,</w:t>
      </w:r>
      <w:r>
        <w:rPr>
          <w:rFonts w:ascii="Arial"/>
          <w:i/>
          <w:spacing w:val="-6"/>
          <w:sz w:val="20"/>
        </w:rPr>
        <w:t xml:space="preserve"> </w:t>
      </w:r>
      <w:proofErr w:type="spellStart"/>
      <w:r>
        <w:rPr>
          <w:rFonts w:ascii="Arial"/>
          <w:i/>
          <w:sz w:val="20"/>
        </w:rPr>
        <w:t>organisation</w:t>
      </w:r>
      <w:proofErr w:type="spellEnd"/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management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of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the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Music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curriculum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taught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learnt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at</w:t>
      </w:r>
      <w:r>
        <w:rPr>
          <w:rFonts w:ascii="Arial"/>
          <w:i/>
          <w:spacing w:val="-52"/>
          <w:sz w:val="20"/>
        </w:rPr>
        <w:t xml:space="preserve"> </w:t>
      </w:r>
      <w:r>
        <w:rPr>
          <w:rFonts w:ascii="Arial"/>
          <w:i/>
          <w:sz w:val="20"/>
        </w:rPr>
        <w:t>SMFR.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The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implementation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of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these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guidelines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is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the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responsibility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of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all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teaching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staff.</w:t>
      </w:r>
    </w:p>
    <w:p w14:paraId="1FAC4663" w14:textId="77777777" w:rsidR="002639D5" w:rsidRDefault="002639D5">
      <w:pPr>
        <w:pStyle w:val="BodyText"/>
        <w:spacing w:before="2"/>
        <w:rPr>
          <w:rFonts w:ascii="Arial"/>
          <w:i/>
          <w:sz w:val="21"/>
        </w:rPr>
      </w:pPr>
    </w:p>
    <w:p w14:paraId="2F15048E" w14:textId="77777777" w:rsidR="002639D5" w:rsidRDefault="00013405">
      <w:pPr>
        <w:pStyle w:val="Heading1"/>
      </w:pPr>
      <w:r>
        <w:rPr>
          <w:rFonts w:ascii="Arial MT"/>
          <w:b w:val="0"/>
        </w:rPr>
        <w:t>I</w:t>
      </w:r>
      <w:r>
        <w:rPr>
          <w:u w:val="thick"/>
        </w:rPr>
        <w:t>NTRODUCTION</w:t>
      </w:r>
    </w:p>
    <w:p w14:paraId="545C8517" w14:textId="77777777" w:rsidR="002639D5" w:rsidRDefault="00013405">
      <w:pPr>
        <w:pStyle w:val="BodyText"/>
        <w:spacing w:before="36" w:line="273" w:lineRule="auto"/>
        <w:ind w:left="227" w:right="328"/>
      </w:pPr>
      <w:r>
        <w:t>At</w:t>
      </w:r>
      <w:r>
        <w:rPr>
          <w:spacing w:val="-4"/>
        </w:rPr>
        <w:t xml:space="preserve"> </w:t>
      </w:r>
      <w:r>
        <w:t>SMFR,</w:t>
      </w:r>
      <w:r>
        <w:rPr>
          <w:spacing w:val="-3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FAMILY</w:t>
      </w:r>
      <w:r>
        <w:rPr>
          <w:spacing w:val="-7"/>
        </w:rPr>
        <w:t xml:space="preserve"> </w:t>
      </w:r>
      <w:r>
        <w:t>committed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ensuring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FLOURISH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care;</w:t>
      </w:r>
      <w:r>
        <w:rPr>
          <w:spacing w:val="-3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pride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providing</w:t>
      </w:r>
      <w:r>
        <w:rPr>
          <w:spacing w:val="-5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broad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engaging</w:t>
      </w:r>
      <w:r>
        <w:rPr>
          <w:spacing w:val="-2"/>
        </w:rPr>
        <w:t xml:space="preserve"> </w:t>
      </w:r>
      <w:r>
        <w:t>curriculum,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fostering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desire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curiosity</w:t>
      </w:r>
      <w:r>
        <w:rPr>
          <w:spacing w:val="-8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learn.</w:t>
      </w:r>
    </w:p>
    <w:p w14:paraId="7C6AA476" w14:textId="77777777" w:rsidR="002639D5" w:rsidRDefault="002639D5">
      <w:pPr>
        <w:pStyle w:val="BodyText"/>
        <w:spacing w:before="2"/>
        <w:rPr>
          <w:sz w:val="21"/>
        </w:rPr>
      </w:pPr>
    </w:p>
    <w:p w14:paraId="22342C4B" w14:textId="77777777" w:rsidR="002639D5" w:rsidRDefault="00013405">
      <w:pPr>
        <w:pStyle w:val="BodyText"/>
        <w:ind w:left="227"/>
      </w:pPr>
      <w:r>
        <w:rPr>
          <w:rFonts w:ascii="Arial"/>
          <w:b/>
          <w:u w:val="thick"/>
        </w:rPr>
        <w:t>SCHOOL</w:t>
      </w:r>
      <w:r>
        <w:rPr>
          <w:rFonts w:ascii="Arial"/>
          <w:b/>
          <w:spacing w:val="-3"/>
          <w:u w:val="thick"/>
        </w:rPr>
        <w:t xml:space="preserve"> </w:t>
      </w:r>
      <w:r>
        <w:rPr>
          <w:rFonts w:ascii="Arial"/>
          <w:b/>
          <w:u w:val="thick"/>
        </w:rPr>
        <w:t>VISION</w:t>
      </w:r>
      <w:r>
        <w:rPr>
          <w:rFonts w:ascii="Arial"/>
          <w:b/>
          <w:spacing w:val="-2"/>
          <w:u w:val="thick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FAITH,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FAMILY</w:t>
      </w:r>
      <w:r>
        <w:rPr>
          <w:spacing w:val="-7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aspire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grow.</w:t>
      </w:r>
      <w:r>
        <w:rPr>
          <w:spacing w:val="-4"/>
        </w:rPr>
        <w:t xml:space="preserve"> </w:t>
      </w:r>
      <w:r>
        <w:t>Thriving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FUTURES,</w:t>
      </w:r>
      <w:r>
        <w:rPr>
          <w:spacing w:val="-4"/>
        </w:rPr>
        <w:t xml:space="preserve"> </w:t>
      </w:r>
      <w:r>
        <w:t>enabling</w:t>
      </w:r>
      <w:r>
        <w:rPr>
          <w:spacing w:val="-4"/>
        </w:rPr>
        <w:t xml:space="preserve"> </w:t>
      </w:r>
      <w:r>
        <w:t>us</w:t>
      </w:r>
      <w:r>
        <w:rPr>
          <w:spacing w:val="-3"/>
        </w:rPr>
        <w:t xml:space="preserve"> </w:t>
      </w:r>
      <w:r>
        <w:t>to</w:t>
      </w:r>
      <w:r>
        <w:rPr>
          <w:spacing w:val="-52"/>
        </w:rPr>
        <w:t xml:space="preserve"> </w:t>
      </w:r>
      <w:r>
        <w:t>FLOURISH</w:t>
      </w:r>
      <w:r>
        <w:rPr>
          <w:spacing w:val="-2"/>
        </w:rPr>
        <w:t xml:space="preserve"> </w:t>
      </w:r>
      <w:r>
        <w:t>individually</w:t>
      </w:r>
      <w:r>
        <w:rPr>
          <w:spacing w:val="-7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as a</w:t>
      </w:r>
      <w:r>
        <w:rPr>
          <w:spacing w:val="-2"/>
        </w:rPr>
        <w:t xml:space="preserve"> </w:t>
      </w:r>
      <w:r>
        <w:t>community.</w:t>
      </w:r>
    </w:p>
    <w:p w14:paraId="4694029A" w14:textId="77777777" w:rsidR="002639D5" w:rsidRDefault="002639D5">
      <w:pPr>
        <w:pStyle w:val="BodyText"/>
        <w:spacing w:before="8"/>
        <w:rPr>
          <w:sz w:val="19"/>
        </w:rPr>
      </w:pPr>
    </w:p>
    <w:p w14:paraId="3734A11E" w14:textId="77777777" w:rsidR="002639D5" w:rsidRDefault="00013405">
      <w:pPr>
        <w:pStyle w:val="BodyText"/>
        <w:ind w:left="4586" w:hanging="4115"/>
      </w:pPr>
      <w:r>
        <w:t>For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know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plans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you,</w:t>
      </w:r>
      <w:r>
        <w:rPr>
          <w:spacing w:val="-5"/>
        </w:rPr>
        <w:t xml:space="preserve"> </w:t>
      </w:r>
      <w:r>
        <w:t>plans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prosper</w:t>
      </w:r>
      <w:r>
        <w:rPr>
          <w:spacing w:val="-3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harm you,</w:t>
      </w:r>
      <w:r>
        <w:rPr>
          <w:spacing w:val="-4"/>
        </w:rPr>
        <w:t xml:space="preserve"> </w:t>
      </w:r>
      <w:r>
        <w:t>plans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give</w:t>
      </w:r>
      <w:r>
        <w:rPr>
          <w:spacing w:val="-5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hope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future</w:t>
      </w:r>
      <w:r>
        <w:rPr>
          <w:spacing w:val="-53"/>
        </w:rPr>
        <w:t xml:space="preserve"> </w:t>
      </w:r>
      <w:r>
        <w:t>Jeremiah</w:t>
      </w:r>
      <w:r>
        <w:rPr>
          <w:spacing w:val="-2"/>
        </w:rPr>
        <w:t xml:space="preserve"> </w:t>
      </w:r>
      <w:r>
        <w:t>29:11</w:t>
      </w:r>
    </w:p>
    <w:p w14:paraId="7915C733" w14:textId="77777777" w:rsidR="002639D5" w:rsidRDefault="002639D5">
      <w:pPr>
        <w:pStyle w:val="BodyText"/>
        <w:spacing w:before="1"/>
      </w:pPr>
    </w:p>
    <w:p w14:paraId="5387DE6C" w14:textId="77777777" w:rsidR="002639D5" w:rsidRDefault="00013405">
      <w:pPr>
        <w:pStyle w:val="Heading1"/>
        <w:spacing w:before="1"/>
      </w:pPr>
      <w:r>
        <w:rPr>
          <w:u w:val="thick"/>
        </w:rPr>
        <w:t>INTENT</w:t>
      </w:r>
    </w:p>
    <w:p w14:paraId="1E6CA87B" w14:textId="77777777" w:rsidR="002639D5" w:rsidRDefault="00013405">
      <w:pPr>
        <w:pStyle w:val="BodyText"/>
        <w:spacing w:before="1" w:line="229" w:lineRule="exact"/>
        <w:ind w:left="227"/>
      </w:pPr>
      <w:r>
        <w:t>Also</w:t>
      </w:r>
      <w:r>
        <w:rPr>
          <w:spacing w:val="-3"/>
        </w:rPr>
        <w:t xml:space="preserve"> </w:t>
      </w:r>
      <w:r>
        <w:t>see</w:t>
      </w:r>
    </w:p>
    <w:p w14:paraId="498848F4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spacing w:before="0" w:line="243" w:lineRule="exact"/>
        <w:ind w:hanging="361"/>
        <w:rPr>
          <w:sz w:val="20"/>
        </w:rPr>
      </w:pPr>
      <w:r>
        <w:rPr>
          <w:sz w:val="20"/>
        </w:rPr>
        <w:t>Subject</w:t>
      </w:r>
      <w:r>
        <w:rPr>
          <w:spacing w:val="-4"/>
          <w:sz w:val="20"/>
        </w:rPr>
        <w:t xml:space="preserve"> </w:t>
      </w:r>
      <w:r>
        <w:rPr>
          <w:sz w:val="20"/>
        </w:rPr>
        <w:t>progression</w:t>
      </w:r>
      <w:r>
        <w:rPr>
          <w:spacing w:val="-3"/>
          <w:sz w:val="20"/>
        </w:rPr>
        <w:t xml:space="preserve"> </w:t>
      </w:r>
      <w:r>
        <w:rPr>
          <w:sz w:val="20"/>
        </w:rPr>
        <w:t>map</w:t>
      </w:r>
    </w:p>
    <w:p w14:paraId="0C63A36B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spacing w:before="0" w:line="244" w:lineRule="exact"/>
        <w:ind w:hanging="361"/>
        <w:rPr>
          <w:sz w:val="20"/>
        </w:rPr>
      </w:pPr>
      <w:r>
        <w:rPr>
          <w:sz w:val="20"/>
        </w:rPr>
        <w:t>Subject</w:t>
      </w:r>
      <w:r>
        <w:rPr>
          <w:spacing w:val="-5"/>
          <w:sz w:val="20"/>
        </w:rPr>
        <w:t xml:space="preserve"> </w:t>
      </w:r>
      <w:r>
        <w:rPr>
          <w:sz w:val="20"/>
        </w:rPr>
        <w:t>Goals</w:t>
      </w:r>
    </w:p>
    <w:p w14:paraId="6580ED20" w14:textId="77777777" w:rsidR="002639D5" w:rsidRDefault="002639D5">
      <w:pPr>
        <w:pStyle w:val="BodyText"/>
        <w:spacing w:before="11"/>
      </w:pPr>
    </w:p>
    <w:p w14:paraId="1E15D9BE" w14:textId="77777777" w:rsidR="002639D5" w:rsidRDefault="00013405">
      <w:pPr>
        <w:pStyle w:val="Heading1"/>
      </w:pPr>
      <w:r>
        <w:t>Subject</w:t>
      </w:r>
      <w:r>
        <w:rPr>
          <w:spacing w:val="-4"/>
        </w:rPr>
        <w:t xml:space="preserve"> </w:t>
      </w:r>
      <w:r>
        <w:t>Intent</w:t>
      </w:r>
      <w:r>
        <w:rPr>
          <w:spacing w:val="-3"/>
        </w:rPr>
        <w:t xml:space="preserve"> </w:t>
      </w:r>
      <w:r>
        <w:t>Statement</w:t>
      </w:r>
    </w:p>
    <w:p w14:paraId="474EFDD4" w14:textId="77777777" w:rsidR="002639D5" w:rsidRDefault="002639D5">
      <w:pPr>
        <w:pStyle w:val="BodyText"/>
        <w:spacing w:before="8"/>
        <w:rPr>
          <w:rFonts w:ascii="Arial"/>
          <w:b/>
        </w:rPr>
      </w:pPr>
    </w:p>
    <w:p w14:paraId="3C6C8382" w14:textId="77777777" w:rsidR="002639D5" w:rsidRDefault="00013405">
      <w:pPr>
        <w:pStyle w:val="BodyText"/>
        <w:ind w:left="227" w:right="328"/>
      </w:pPr>
      <w:r>
        <w:t>The intention of the Music Curriculum at SMFR is to inspire children’s’ love of music. Music is a powerful and</w:t>
      </w:r>
      <w:r>
        <w:rPr>
          <w:spacing w:val="1"/>
        </w:rPr>
        <w:t xml:space="preserve"> </w:t>
      </w:r>
      <w:r>
        <w:t>unique form of communication that can change and impact the way children feel, think and act. We encourage</w:t>
      </w:r>
      <w:r>
        <w:rPr>
          <w:spacing w:val="1"/>
        </w:rPr>
        <w:t xml:space="preserve"> </w:t>
      </w:r>
      <w:r>
        <w:t>children to participate in a variety of musical experiences through which we aim to build up the confidence of all</w:t>
      </w:r>
      <w:r>
        <w:rPr>
          <w:spacing w:val="1"/>
        </w:rPr>
        <w:t xml:space="preserve"> </w:t>
      </w:r>
      <w:r>
        <w:t>children. Our teaching focuses on developing the children’s ability to sing and play musical instruments in tune.</w:t>
      </w:r>
      <w:r>
        <w:rPr>
          <w:spacing w:val="1"/>
        </w:rPr>
        <w:t xml:space="preserve"> </w:t>
      </w:r>
      <w:r>
        <w:t>Through our scheme (Charanga Musical School), pupils have the opportunity to perform, listen to, review and</w:t>
      </w:r>
      <w:r>
        <w:rPr>
          <w:spacing w:val="1"/>
        </w:rPr>
        <w:t xml:space="preserve"> </w:t>
      </w:r>
      <w:r>
        <w:t>evaluate music across a range of historical periods, genres, styles and traditions. In KS1, the children enjoy</w:t>
      </w:r>
      <w:r>
        <w:rPr>
          <w:spacing w:val="1"/>
        </w:rPr>
        <w:t xml:space="preserve"> </w:t>
      </w:r>
      <w:r>
        <w:t>singing songs and speaking chants and rhymes. They have the opportunity to play both tuned and percussion</w:t>
      </w:r>
      <w:r>
        <w:rPr>
          <w:spacing w:val="1"/>
        </w:rPr>
        <w:t xml:space="preserve"> </w:t>
      </w:r>
      <w:r>
        <w:t>instruments which they use to create, select and combine sounds. They also listen and move to a wide range of</w:t>
      </w:r>
      <w:r>
        <w:rPr>
          <w:spacing w:val="1"/>
        </w:rPr>
        <w:t xml:space="preserve"> </w:t>
      </w:r>
      <w:r>
        <w:t>music.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KS2,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build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skills acquired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KS1</w:t>
      </w:r>
      <w:r>
        <w:rPr>
          <w:spacing w:val="-4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that,</w:t>
      </w:r>
      <w:r>
        <w:rPr>
          <w:spacing w:val="-4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end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6,</w:t>
      </w:r>
      <w:r>
        <w:rPr>
          <w:spacing w:val="-4"/>
        </w:rPr>
        <w:t xml:space="preserve"> </w:t>
      </w:r>
      <w:r>
        <w:t>they</w:t>
      </w:r>
      <w:r>
        <w:rPr>
          <w:spacing w:val="-10"/>
        </w:rPr>
        <w:t xml:space="preserve"> </w:t>
      </w:r>
      <w:r>
        <w:t>sing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play</w:t>
      </w:r>
      <w:r>
        <w:rPr>
          <w:spacing w:val="-10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increasing</w:t>
      </w:r>
      <w:r>
        <w:rPr>
          <w:spacing w:val="-5"/>
        </w:rPr>
        <w:t xml:space="preserve"> </w:t>
      </w:r>
      <w:r>
        <w:t>control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self-confidence.</w:t>
      </w:r>
      <w:r>
        <w:rPr>
          <w:spacing w:val="-5"/>
        </w:rPr>
        <w:t xml:space="preserve"> </w:t>
      </w:r>
      <w:r>
        <w:t>They</w:t>
      </w:r>
      <w:r>
        <w:rPr>
          <w:spacing w:val="-10"/>
        </w:rPr>
        <w:t xml:space="preserve"> </w:t>
      </w:r>
      <w:r>
        <w:t>deepen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understanding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music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world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significance</w:t>
      </w:r>
      <w:r>
        <w:rPr>
          <w:spacing w:val="-53"/>
        </w:rPr>
        <w:t xml:space="preserve"> </w:t>
      </w:r>
      <w:r>
        <w:t>of music through history. Children are encouraged to explore their own musical preferences and discuss these</w:t>
      </w:r>
      <w:r>
        <w:rPr>
          <w:spacing w:val="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confidence.</w:t>
      </w:r>
    </w:p>
    <w:p w14:paraId="29FDF5BC" w14:textId="77777777" w:rsidR="002639D5" w:rsidRDefault="002639D5">
      <w:pPr>
        <w:pStyle w:val="BodyText"/>
        <w:spacing w:before="5"/>
        <w:rPr>
          <w:sz w:val="18"/>
        </w:rPr>
      </w:pPr>
    </w:p>
    <w:p w14:paraId="0EC8E92B" w14:textId="77777777" w:rsidR="002639D5" w:rsidRDefault="00013405">
      <w:pPr>
        <w:pStyle w:val="BodyText"/>
        <w:ind w:left="227"/>
      </w:pPr>
      <w:r>
        <w:rPr>
          <w:rFonts w:ascii="Arial"/>
          <w:b/>
        </w:rPr>
        <w:t>Aims:</w:t>
      </w:r>
      <w:r>
        <w:rPr>
          <w:rFonts w:ascii="Arial"/>
          <w:b/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national</w:t>
      </w:r>
      <w:r>
        <w:rPr>
          <w:spacing w:val="-5"/>
        </w:rPr>
        <w:t xml:space="preserve"> </w:t>
      </w:r>
      <w:r>
        <w:t>curriculum for</w:t>
      </w:r>
      <w:r>
        <w:rPr>
          <w:spacing w:val="-3"/>
        </w:rPr>
        <w:t xml:space="preserve"> </w:t>
      </w:r>
      <w:r>
        <w:t>music</w:t>
      </w:r>
      <w:r>
        <w:rPr>
          <w:spacing w:val="-3"/>
        </w:rPr>
        <w:t xml:space="preserve"> </w:t>
      </w:r>
      <w:r>
        <w:t>aims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pupils:</w:t>
      </w:r>
    </w:p>
    <w:p w14:paraId="4CA5CF1E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spacing w:before="5" w:line="235" w:lineRule="auto"/>
        <w:ind w:right="871"/>
        <w:rPr>
          <w:sz w:val="20"/>
        </w:rPr>
      </w:pPr>
      <w:r>
        <w:rPr>
          <w:sz w:val="20"/>
        </w:rPr>
        <w:t>perform,</w:t>
      </w:r>
      <w:r>
        <w:rPr>
          <w:spacing w:val="-5"/>
          <w:sz w:val="20"/>
        </w:rPr>
        <w:t xml:space="preserve"> </w:t>
      </w:r>
      <w:r>
        <w:rPr>
          <w:sz w:val="20"/>
        </w:rPr>
        <w:t>listen</w:t>
      </w:r>
      <w:r>
        <w:rPr>
          <w:spacing w:val="-4"/>
          <w:sz w:val="20"/>
        </w:rPr>
        <w:t xml:space="preserve"> </w:t>
      </w:r>
      <w:r>
        <w:rPr>
          <w:sz w:val="20"/>
        </w:rPr>
        <w:t>to,</w:t>
      </w:r>
      <w:r>
        <w:rPr>
          <w:spacing w:val="-5"/>
          <w:sz w:val="20"/>
        </w:rPr>
        <w:t xml:space="preserve"> </w:t>
      </w:r>
      <w:r>
        <w:rPr>
          <w:sz w:val="20"/>
        </w:rPr>
        <w:t>review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evaluate</w:t>
      </w:r>
      <w:r>
        <w:rPr>
          <w:spacing w:val="-5"/>
          <w:sz w:val="20"/>
        </w:rPr>
        <w:t xml:space="preserve"> </w:t>
      </w:r>
      <w:r>
        <w:rPr>
          <w:sz w:val="20"/>
        </w:rPr>
        <w:t>music</w:t>
      </w:r>
      <w:r>
        <w:rPr>
          <w:spacing w:val="-3"/>
          <w:sz w:val="20"/>
        </w:rPr>
        <w:t xml:space="preserve"> </w:t>
      </w:r>
      <w:r>
        <w:rPr>
          <w:sz w:val="20"/>
        </w:rPr>
        <w:t>across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range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historical</w:t>
      </w:r>
      <w:r>
        <w:rPr>
          <w:spacing w:val="-5"/>
          <w:sz w:val="20"/>
        </w:rPr>
        <w:t xml:space="preserve"> </w:t>
      </w:r>
      <w:r>
        <w:rPr>
          <w:sz w:val="20"/>
        </w:rPr>
        <w:t>periods,</w:t>
      </w:r>
      <w:r>
        <w:rPr>
          <w:spacing w:val="-4"/>
          <w:sz w:val="20"/>
        </w:rPr>
        <w:t xml:space="preserve"> </w:t>
      </w:r>
      <w:r>
        <w:rPr>
          <w:sz w:val="20"/>
        </w:rPr>
        <w:t>genres,</w:t>
      </w:r>
      <w:r>
        <w:rPr>
          <w:spacing w:val="-5"/>
          <w:sz w:val="20"/>
        </w:rPr>
        <w:t xml:space="preserve"> </w:t>
      </w:r>
      <w:r>
        <w:rPr>
          <w:sz w:val="20"/>
        </w:rPr>
        <w:t>styles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53"/>
          <w:sz w:val="20"/>
        </w:rPr>
        <w:t xml:space="preserve"> </w:t>
      </w:r>
      <w:r>
        <w:rPr>
          <w:sz w:val="20"/>
        </w:rPr>
        <w:t>traditions,</w:t>
      </w:r>
      <w:r>
        <w:rPr>
          <w:spacing w:val="-2"/>
          <w:sz w:val="20"/>
        </w:rPr>
        <w:t xml:space="preserve"> </w:t>
      </w:r>
      <w:r>
        <w:rPr>
          <w:sz w:val="20"/>
        </w:rPr>
        <w:t>including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works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great</w:t>
      </w:r>
      <w:r>
        <w:rPr>
          <w:spacing w:val="-1"/>
          <w:sz w:val="20"/>
        </w:rPr>
        <w:t xml:space="preserve"> </w:t>
      </w:r>
      <w:r>
        <w:rPr>
          <w:sz w:val="20"/>
        </w:rPr>
        <w:t>composers and</w:t>
      </w:r>
      <w:r>
        <w:rPr>
          <w:spacing w:val="-1"/>
          <w:sz w:val="20"/>
        </w:rPr>
        <w:t xml:space="preserve"> </w:t>
      </w:r>
      <w:r>
        <w:rPr>
          <w:sz w:val="20"/>
        </w:rPr>
        <w:t>musicians</w:t>
      </w:r>
    </w:p>
    <w:p w14:paraId="10078A18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spacing w:before="3" w:line="237" w:lineRule="auto"/>
        <w:ind w:right="420"/>
        <w:rPr>
          <w:sz w:val="20"/>
        </w:rPr>
      </w:pPr>
      <w:r>
        <w:rPr>
          <w:sz w:val="20"/>
        </w:rPr>
        <w:t>learn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sing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use</w:t>
      </w:r>
      <w:r>
        <w:rPr>
          <w:spacing w:val="-4"/>
          <w:sz w:val="20"/>
        </w:rPr>
        <w:t xml:space="preserve"> </w:t>
      </w:r>
      <w:r>
        <w:rPr>
          <w:sz w:val="20"/>
        </w:rPr>
        <w:t>their</w:t>
      </w:r>
      <w:r>
        <w:rPr>
          <w:spacing w:val="-3"/>
          <w:sz w:val="20"/>
        </w:rPr>
        <w:t xml:space="preserve"> </w:t>
      </w:r>
      <w:r>
        <w:rPr>
          <w:sz w:val="20"/>
        </w:rPr>
        <w:t>voices,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create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compose</w:t>
      </w:r>
      <w:r>
        <w:rPr>
          <w:spacing w:val="-4"/>
          <w:sz w:val="20"/>
        </w:rPr>
        <w:t xml:space="preserve"> </w:t>
      </w:r>
      <w:r>
        <w:rPr>
          <w:sz w:val="20"/>
        </w:rPr>
        <w:t>music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their</w:t>
      </w:r>
      <w:r>
        <w:rPr>
          <w:spacing w:val="-3"/>
          <w:sz w:val="20"/>
        </w:rPr>
        <w:t xml:space="preserve"> </w:t>
      </w:r>
      <w:r>
        <w:rPr>
          <w:sz w:val="20"/>
        </w:rPr>
        <w:t>own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others,</w:t>
      </w:r>
      <w:r>
        <w:rPr>
          <w:spacing w:val="-4"/>
          <w:sz w:val="20"/>
        </w:rPr>
        <w:t xml:space="preserve"> </w:t>
      </w: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z w:val="20"/>
        </w:rPr>
        <w:t>opportunity to learn a musical instrument, use technology appropriately and have the opportunity to</w:t>
      </w:r>
      <w:r>
        <w:rPr>
          <w:spacing w:val="1"/>
          <w:sz w:val="20"/>
        </w:rPr>
        <w:t xml:space="preserve"> </w:t>
      </w:r>
      <w:r>
        <w:rPr>
          <w:sz w:val="20"/>
        </w:rPr>
        <w:t>progress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next</w:t>
      </w:r>
      <w:r>
        <w:rPr>
          <w:spacing w:val="-1"/>
          <w:sz w:val="20"/>
        </w:rPr>
        <w:t xml:space="preserve"> </w:t>
      </w:r>
      <w:r>
        <w:rPr>
          <w:sz w:val="20"/>
        </w:rPr>
        <w:t>level</w:t>
      </w:r>
      <w:r>
        <w:rPr>
          <w:spacing w:val="-2"/>
          <w:sz w:val="20"/>
        </w:rPr>
        <w:t xml:space="preserve"> </w:t>
      </w:r>
      <w:r>
        <w:rPr>
          <w:sz w:val="20"/>
        </w:rPr>
        <w:t>of musical</w:t>
      </w:r>
      <w:r>
        <w:rPr>
          <w:spacing w:val="-2"/>
          <w:sz w:val="20"/>
        </w:rPr>
        <w:t xml:space="preserve"> </w:t>
      </w:r>
      <w:r>
        <w:rPr>
          <w:sz w:val="20"/>
        </w:rPr>
        <w:t>excellence</w:t>
      </w:r>
    </w:p>
    <w:p w14:paraId="0C49662E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spacing w:before="1" w:line="237" w:lineRule="auto"/>
        <w:ind w:right="920"/>
        <w:rPr>
          <w:sz w:val="20"/>
        </w:rPr>
      </w:pPr>
      <w:r>
        <w:rPr>
          <w:sz w:val="20"/>
        </w:rPr>
        <w:t>understand and explore how music is created, produced and communicated, including through the</w:t>
      </w:r>
      <w:r>
        <w:rPr>
          <w:spacing w:val="1"/>
          <w:sz w:val="20"/>
        </w:rPr>
        <w:t xml:space="preserve"> </w:t>
      </w:r>
      <w:r>
        <w:rPr>
          <w:sz w:val="20"/>
        </w:rPr>
        <w:t>interrelated</w:t>
      </w:r>
      <w:r>
        <w:rPr>
          <w:spacing w:val="-6"/>
          <w:sz w:val="20"/>
        </w:rPr>
        <w:t xml:space="preserve"> </w:t>
      </w:r>
      <w:r>
        <w:rPr>
          <w:sz w:val="20"/>
        </w:rPr>
        <w:t>dimensions:</w:t>
      </w:r>
      <w:r>
        <w:rPr>
          <w:spacing w:val="-6"/>
          <w:sz w:val="20"/>
        </w:rPr>
        <w:t xml:space="preserve"> </w:t>
      </w:r>
      <w:r>
        <w:rPr>
          <w:sz w:val="20"/>
        </w:rPr>
        <w:t>pitch,</w:t>
      </w:r>
      <w:r>
        <w:rPr>
          <w:spacing w:val="-5"/>
          <w:sz w:val="20"/>
        </w:rPr>
        <w:t xml:space="preserve"> </w:t>
      </w:r>
      <w:r>
        <w:rPr>
          <w:sz w:val="20"/>
        </w:rPr>
        <w:t>duration,</w:t>
      </w:r>
      <w:r>
        <w:rPr>
          <w:spacing w:val="-6"/>
          <w:sz w:val="20"/>
        </w:rPr>
        <w:t xml:space="preserve"> </w:t>
      </w:r>
      <w:r>
        <w:rPr>
          <w:sz w:val="20"/>
        </w:rPr>
        <w:t>dynamics,</w:t>
      </w:r>
      <w:r>
        <w:rPr>
          <w:spacing w:val="-5"/>
          <w:sz w:val="20"/>
        </w:rPr>
        <w:t xml:space="preserve"> </w:t>
      </w:r>
      <w:r>
        <w:rPr>
          <w:sz w:val="20"/>
        </w:rPr>
        <w:t>tempo,</w:t>
      </w:r>
      <w:r>
        <w:rPr>
          <w:spacing w:val="-6"/>
          <w:sz w:val="20"/>
        </w:rPr>
        <w:t xml:space="preserve"> </w:t>
      </w:r>
      <w:r>
        <w:rPr>
          <w:sz w:val="20"/>
        </w:rPr>
        <w:t>timbre,</w:t>
      </w:r>
      <w:r>
        <w:rPr>
          <w:spacing w:val="-5"/>
          <w:sz w:val="20"/>
        </w:rPr>
        <w:t xml:space="preserve"> </w:t>
      </w:r>
      <w:r>
        <w:rPr>
          <w:sz w:val="20"/>
        </w:rPr>
        <w:t>texture,</w:t>
      </w:r>
      <w:r>
        <w:rPr>
          <w:spacing w:val="-6"/>
          <w:sz w:val="20"/>
        </w:rPr>
        <w:t xml:space="preserve"> </w:t>
      </w:r>
      <w:r>
        <w:rPr>
          <w:sz w:val="20"/>
        </w:rPr>
        <w:t>structure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appropriate</w:t>
      </w:r>
      <w:r>
        <w:rPr>
          <w:spacing w:val="-53"/>
          <w:sz w:val="20"/>
        </w:rPr>
        <w:t xml:space="preserve"> </w:t>
      </w:r>
      <w:r>
        <w:rPr>
          <w:sz w:val="20"/>
        </w:rPr>
        <w:t>musical</w:t>
      </w:r>
      <w:r>
        <w:rPr>
          <w:spacing w:val="-3"/>
          <w:sz w:val="20"/>
        </w:rPr>
        <w:t xml:space="preserve"> </w:t>
      </w:r>
      <w:r>
        <w:rPr>
          <w:sz w:val="20"/>
        </w:rPr>
        <w:t>notations</w:t>
      </w:r>
    </w:p>
    <w:p w14:paraId="76E1B3AC" w14:textId="77777777" w:rsidR="002639D5" w:rsidRDefault="002639D5">
      <w:pPr>
        <w:pStyle w:val="BodyText"/>
        <w:rPr>
          <w:sz w:val="21"/>
        </w:rPr>
      </w:pPr>
    </w:p>
    <w:p w14:paraId="4BB6B9D5" w14:textId="77777777" w:rsidR="002639D5" w:rsidRDefault="00013405">
      <w:pPr>
        <w:pStyle w:val="Heading1"/>
      </w:pPr>
      <w:r>
        <w:rPr>
          <w:u w:val="thick"/>
        </w:rPr>
        <w:t>IMPLEMENTATION</w:t>
      </w:r>
    </w:p>
    <w:p w14:paraId="3C03ED08" w14:textId="77777777" w:rsidR="002639D5" w:rsidRDefault="002639D5">
      <w:pPr>
        <w:pStyle w:val="BodyText"/>
        <w:spacing w:before="3"/>
        <w:rPr>
          <w:rFonts w:ascii="Arial"/>
          <w:b/>
          <w:sz w:val="13"/>
        </w:rPr>
      </w:pPr>
    </w:p>
    <w:p w14:paraId="7DA91EC6" w14:textId="77777777" w:rsidR="002639D5" w:rsidRDefault="00013405">
      <w:pPr>
        <w:pStyle w:val="BodyText"/>
        <w:spacing w:before="93"/>
        <w:ind w:left="227"/>
      </w:pPr>
      <w:r>
        <w:rPr>
          <w:rFonts w:ascii="Arial"/>
          <w:b/>
        </w:rPr>
        <w:t>Also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see</w:t>
      </w:r>
      <w:r>
        <w:t>:</w:t>
      </w:r>
      <w:r>
        <w:rPr>
          <w:spacing w:val="-6"/>
        </w:rPr>
        <w:t xml:space="preserve"> </w:t>
      </w:r>
      <w:r>
        <w:t>Appendix</w:t>
      </w:r>
      <w:r>
        <w:rPr>
          <w:spacing w:val="-5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MUSIC</w:t>
      </w:r>
      <w:r>
        <w:rPr>
          <w:spacing w:val="-6"/>
        </w:rPr>
        <w:t xml:space="preserve"> </w:t>
      </w:r>
      <w:proofErr w:type="gramStart"/>
      <w:r>
        <w:t>Non</w:t>
      </w:r>
      <w:r>
        <w:rPr>
          <w:spacing w:val="-5"/>
        </w:rPr>
        <w:t xml:space="preserve"> </w:t>
      </w:r>
      <w:r>
        <w:t>Negotiables</w:t>
      </w:r>
      <w:proofErr w:type="gramEnd"/>
    </w:p>
    <w:p w14:paraId="5C0E8E16" w14:textId="77777777" w:rsidR="002639D5" w:rsidRDefault="002639D5">
      <w:pPr>
        <w:pStyle w:val="BodyText"/>
        <w:spacing w:before="4"/>
        <w:rPr>
          <w:sz w:val="21"/>
        </w:rPr>
      </w:pPr>
    </w:p>
    <w:p w14:paraId="356DBB15" w14:textId="77777777" w:rsidR="002639D5" w:rsidRDefault="00013405">
      <w:pPr>
        <w:pStyle w:val="Heading1"/>
        <w:spacing w:before="1"/>
      </w:pPr>
      <w:r>
        <w:t>Subject</w:t>
      </w:r>
      <w:r>
        <w:rPr>
          <w:spacing w:val="-3"/>
        </w:rPr>
        <w:t xml:space="preserve"> </w:t>
      </w:r>
      <w:r>
        <w:t>Planning</w:t>
      </w:r>
      <w:r>
        <w:rPr>
          <w:spacing w:val="-3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Teaching</w:t>
      </w:r>
    </w:p>
    <w:p w14:paraId="4DAEED58" w14:textId="77777777" w:rsidR="002639D5" w:rsidRDefault="00013405">
      <w:pPr>
        <w:pStyle w:val="BodyText"/>
        <w:ind w:left="227" w:right="328"/>
      </w:pPr>
      <w:r>
        <w:t>Through careful stages of planning and ‘Quality First Teaching’ each teacher differentiates their class’ curriculum</w:t>
      </w:r>
      <w:r>
        <w:rPr>
          <w:spacing w:val="1"/>
        </w:rPr>
        <w:t xml:space="preserve"> </w:t>
      </w:r>
      <w:r>
        <w:t>to meet the needs of the children they teach with the aim of developing independence and the child meeting</w:t>
      </w:r>
      <w:r>
        <w:rPr>
          <w:spacing w:val="1"/>
        </w:rPr>
        <w:t xml:space="preserve"> </w:t>
      </w:r>
      <w:r>
        <w:t>his/her</w:t>
      </w:r>
      <w:r>
        <w:rPr>
          <w:spacing w:val="-4"/>
        </w:rPr>
        <w:t xml:space="preserve"> </w:t>
      </w:r>
      <w:r>
        <w:t>potential</w:t>
      </w:r>
      <w:r>
        <w:rPr>
          <w:spacing w:val="-6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whichever</w:t>
      </w:r>
      <w:r>
        <w:rPr>
          <w:spacing w:val="-4"/>
        </w:rPr>
        <w:t xml:space="preserve"> </w:t>
      </w:r>
      <w:r>
        <w:t>level</w:t>
      </w:r>
      <w:r>
        <w:rPr>
          <w:spacing w:val="-6"/>
        </w:rPr>
        <w:t xml:space="preserve"> </w:t>
      </w:r>
      <w:r>
        <w:t>they</w:t>
      </w:r>
      <w:r>
        <w:rPr>
          <w:spacing w:val="-10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working</w:t>
      </w:r>
      <w:r>
        <w:rPr>
          <w:spacing w:val="-5"/>
        </w:rPr>
        <w:t xml:space="preserve"> </w:t>
      </w:r>
      <w:r>
        <w:t>at.</w:t>
      </w:r>
      <w:r>
        <w:rPr>
          <w:spacing w:val="-4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acknowledge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learn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many</w:t>
      </w:r>
      <w:r>
        <w:rPr>
          <w:spacing w:val="-10"/>
        </w:rPr>
        <w:t xml:space="preserve"> </w:t>
      </w:r>
      <w:r>
        <w:t>different</w:t>
      </w:r>
      <w:r>
        <w:rPr>
          <w:spacing w:val="-5"/>
        </w:rPr>
        <w:t xml:space="preserve"> </w:t>
      </w:r>
      <w:r>
        <w:t>ways</w:t>
      </w:r>
      <w:r>
        <w:rPr>
          <w:spacing w:val="-52"/>
        </w:rPr>
        <w:t xml:space="preserve"> </w:t>
      </w:r>
      <w:r>
        <w:t xml:space="preserve">and </w:t>
      </w:r>
      <w:proofErr w:type="spellStart"/>
      <w:r>
        <w:t>recognise</w:t>
      </w:r>
      <w:proofErr w:type="spellEnd"/>
      <w:r>
        <w:t xml:space="preserve"> the need to use a range of different teaching and learning strategies, that will allow all children to</w:t>
      </w:r>
      <w:r>
        <w:rPr>
          <w:spacing w:val="1"/>
        </w:rPr>
        <w:t xml:space="preserve"> </w:t>
      </w:r>
      <w:r>
        <w:t>learn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ways that best</w:t>
      </w:r>
      <w:r>
        <w:rPr>
          <w:spacing w:val="-1"/>
        </w:rPr>
        <w:t xml:space="preserve"> </w:t>
      </w:r>
      <w:r>
        <w:t>suit</w:t>
      </w:r>
      <w:r>
        <w:rPr>
          <w:spacing w:val="-2"/>
        </w:rPr>
        <w:t xml:space="preserve"> </w:t>
      </w:r>
      <w:r>
        <w:t>them.</w:t>
      </w:r>
    </w:p>
    <w:p w14:paraId="4AD42535" w14:textId="77777777" w:rsidR="002639D5" w:rsidRDefault="002639D5">
      <w:pPr>
        <w:pStyle w:val="BodyText"/>
        <w:spacing w:before="11"/>
        <w:rPr>
          <w:sz w:val="18"/>
        </w:rPr>
      </w:pPr>
    </w:p>
    <w:p w14:paraId="47A42CBC" w14:textId="5FF3B459" w:rsidR="002639D5" w:rsidRDefault="00013405">
      <w:pPr>
        <w:pStyle w:val="BodyText"/>
        <w:ind w:left="227"/>
      </w:pPr>
      <w:r>
        <w:t xml:space="preserve">In each lesson, children are guided towards the learning </w:t>
      </w:r>
      <w:r w:rsidR="00756716">
        <w:t>intentions</w:t>
      </w:r>
      <w:r>
        <w:t xml:space="preserve"> (</w:t>
      </w:r>
      <w:r w:rsidR="006A6127">
        <w:t>LI</w:t>
      </w:r>
      <w:r>
        <w:t>s) through the use of success</w:t>
      </w:r>
      <w:r>
        <w:rPr>
          <w:spacing w:val="1"/>
        </w:rPr>
        <w:t xml:space="preserve"> </w:t>
      </w:r>
      <w:r>
        <w:t>criteria.</w:t>
      </w:r>
      <w:r w:rsidR="006A6127">
        <w:t xml:space="preserve"> (SC</w:t>
      </w:r>
      <w:r>
        <w:t>s)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objectives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success</w:t>
      </w:r>
      <w:r>
        <w:rPr>
          <w:spacing w:val="-3"/>
        </w:rPr>
        <w:t xml:space="preserve"> </w:t>
      </w:r>
      <w:r>
        <w:t>criteria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shared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beginning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lesson</w:t>
      </w:r>
      <w:r>
        <w:rPr>
          <w:spacing w:val="-3"/>
        </w:rPr>
        <w:t xml:space="preserve"> </w:t>
      </w:r>
      <w:r>
        <w:t>and</w:t>
      </w:r>
    </w:p>
    <w:p w14:paraId="0054F0E8" w14:textId="77777777" w:rsidR="002639D5" w:rsidRDefault="002639D5">
      <w:pPr>
        <w:sectPr w:rsidR="002639D5">
          <w:headerReference w:type="default" r:id="rId10"/>
          <w:footerReference w:type="default" r:id="rId11"/>
          <w:type w:val="continuous"/>
          <w:pgSz w:w="11910" w:h="16840"/>
          <w:pgMar w:top="1660" w:right="600" w:bottom="1280" w:left="680" w:header="533" w:footer="1092" w:gutter="0"/>
          <w:pgNumType w:start="1"/>
          <w:cols w:space="720"/>
        </w:sectPr>
      </w:pPr>
    </w:p>
    <w:p w14:paraId="55AAA821" w14:textId="77777777" w:rsidR="002639D5" w:rsidRDefault="00013405">
      <w:pPr>
        <w:pStyle w:val="BodyText"/>
        <w:spacing w:before="179"/>
        <w:ind w:left="227" w:right="328"/>
      </w:pPr>
      <w:r>
        <w:lastRenderedPageBreak/>
        <w:t>reviewed</w:t>
      </w:r>
      <w:r>
        <w:rPr>
          <w:spacing w:val="-5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end.</w:t>
      </w:r>
      <w:r>
        <w:rPr>
          <w:spacing w:val="-4"/>
        </w:rPr>
        <w:t xml:space="preserve"> </w:t>
      </w:r>
      <w:r>
        <w:t>They</w:t>
      </w:r>
      <w:r>
        <w:rPr>
          <w:spacing w:val="-10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subsequently</w:t>
      </w:r>
      <w:r>
        <w:rPr>
          <w:spacing w:val="-10"/>
        </w:rPr>
        <w:t xml:space="preserve"> </w:t>
      </w:r>
      <w:r>
        <w:t>used</w:t>
      </w:r>
      <w:r>
        <w:rPr>
          <w:spacing w:val="-5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teacher</w:t>
      </w:r>
      <w:r>
        <w:rPr>
          <w:spacing w:val="-3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assessment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review</w:t>
      </w:r>
      <w:r>
        <w:rPr>
          <w:spacing w:val="-52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children’s</w:t>
      </w:r>
      <w:r>
        <w:rPr>
          <w:spacing w:val="-1"/>
        </w:rPr>
        <w:t xml:space="preserve"> </w:t>
      </w:r>
      <w:r>
        <w:t>work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identify</w:t>
      </w:r>
      <w:r>
        <w:rPr>
          <w:spacing w:val="-8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target</w:t>
      </w:r>
      <w:r>
        <w:rPr>
          <w:spacing w:val="-2"/>
        </w:rPr>
        <w:t xml:space="preserve"> </w:t>
      </w:r>
      <w:r>
        <w:t>areas.</w:t>
      </w:r>
    </w:p>
    <w:p w14:paraId="0F00EE82" w14:textId="77777777" w:rsidR="002639D5" w:rsidRDefault="00013405">
      <w:pPr>
        <w:pStyle w:val="BodyText"/>
        <w:spacing w:line="226" w:lineRule="exact"/>
        <w:ind w:left="227"/>
      </w:pPr>
      <w:r>
        <w:rPr>
          <w:w w:val="99"/>
        </w:rPr>
        <w:t>.</w:t>
      </w:r>
    </w:p>
    <w:p w14:paraId="31CA9E09" w14:textId="77777777" w:rsidR="002639D5" w:rsidRDefault="002639D5">
      <w:pPr>
        <w:pStyle w:val="BodyText"/>
        <w:spacing w:before="7"/>
        <w:rPr>
          <w:sz w:val="19"/>
        </w:rPr>
      </w:pPr>
    </w:p>
    <w:p w14:paraId="451D8A93" w14:textId="77777777" w:rsidR="002639D5" w:rsidRDefault="00013405">
      <w:pPr>
        <w:pStyle w:val="BodyText"/>
        <w:ind w:left="227" w:right="328"/>
      </w:pPr>
      <w:r>
        <w:t>The</w:t>
      </w:r>
      <w:r>
        <w:rPr>
          <w:spacing w:val="-4"/>
        </w:rPr>
        <w:t xml:space="preserve"> </w:t>
      </w:r>
      <w:r>
        <w:t>MUSIC</w:t>
      </w:r>
      <w:r>
        <w:rPr>
          <w:spacing w:val="-4"/>
        </w:rPr>
        <w:t xml:space="preserve"> </w:t>
      </w:r>
      <w:r>
        <w:t>curriculum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mapped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alignment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national</w:t>
      </w:r>
      <w:r>
        <w:rPr>
          <w:spacing w:val="-5"/>
        </w:rPr>
        <w:t xml:space="preserve"> </w:t>
      </w:r>
      <w:r>
        <w:t>curriculum</w:t>
      </w:r>
      <w:r>
        <w:rPr>
          <w:spacing w:val="1"/>
        </w:rPr>
        <w:t xml:space="preserve"> </w:t>
      </w:r>
      <w:r>
        <w:t>content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spellStart"/>
      <w:r>
        <w:t>programme</w:t>
      </w:r>
      <w:proofErr w:type="spellEnd"/>
      <w:r>
        <w:rPr>
          <w:spacing w:val="-3"/>
        </w:rPr>
        <w:t xml:space="preserve"> </w:t>
      </w:r>
      <w:r>
        <w:t>of</w:t>
      </w:r>
      <w:r>
        <w:rPr>
          <w:spacing w:val="-53"/>
        </w:rPr>
        <w:t xml:space="preserve"> </w:t>
      </w:r>
      <w:r>
        <w:t>study.</w:t>
      </w:r>
      <w:r>
        <w:rPr>
          <w:spacing w:val="-2"/>
        </w:rPr>
        <w:t xml:space="preserve"> </w:t>
      </w:r>
      <w:r>
        <w:t>Key</w:t>
      </w:r>
      <w:r>
        <w:rPr>
          <w:spacing w:val="-8"/>
        </w:rPr>
        <w:t xml:space="preserve"> </w:t>
      </w:r>
      <w:r>
        <w:t>knowledge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skills</w:t>
      </w:r>
      <w:r>
        <w:rPr>
          <w:spacing w:val="-1"/>
        </w:rPr>
        <w:t xml:space="preserve"> </w:t>
      </w:r>
      <w:r>
        <w:t>relate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informed</w:t>
      </w:r>
      <w:r>
        <w:rPr>
          <w:spacing w:val="-2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KS2</w:t>
      </w:r>
      <w:r>
        <w:rPr>
          <w:spacing w:val="-2"/>
        </w:rPr>
        <w:t xml:space="preserve"> </w:t>
      </w:r>
      <w:r>
        <w:t>National</w:t>
      </w:r>
      <w:r>
        <w:rPr>
          <w:spacing w:val="-2"/>
        </w:rPr>
        <w:t xml:space="preserve"> </w:t>
      </w:r>
      <w:r>
        <w:t>Curriculum.</w:t>
      </w:r>
    </w:p>
    <w:p w14:paraId="1959F1F0" w14:textId="77777777" w:rsidR="002639D5" w:rsidRDefault="002639D5">
      <w:pPr>
        <w:pStyle w:val="BodyText"/>
        <w:spacing w:before="2"/>
      </w:pPr>
    </w:p>
    <w:p w14:paraId="2AA33112" w14:textId="77777777" w:rsidR="002639D5" w:rsidRDefault="00013405">
      <w:pPr>
        <w:pStyle w:val="Heading1"/>
      </w:pPr>
      <w:r>
        <w:t>SMFR</w:t>
      </w:r>
      <w:r>
        <w:rPr>
          <w:spacing w:val="-4"/>
        </w:rPr>
        <w:t xml:space="preserve"> </w:t>
      </w:r>
      <w:r>
        <w:t>Music</w:t>
      </w:r>
      <w:r>
        <w:rPr>
          <w:spacing w:val="-4"/>
        </w:rPr>
        <w:t xml:space="preserve"> </w:t>
      </w:r>
      <w:r>
        <w:t>Resources/Schemes</w:t>
      </w:r>
    </w:p>
    <w:p w14:paraId="519E51CF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spacing w:before="1"/>
        <w:ind w:hanging="361"/>
        <w:rPr>
          <w:sz w:val="20"/>
        </w:rPr>
      </w:pPr>
      <w:r>
        <w:rPr>
          <w:sz w:val="20"/>
        </w:rPr>
        <w:t>Charanga</w:t>
      </w:r>
    </w:p>
    <w:p w14:paraId="41B55CF9" w14:textId="77777777" w:rsidR="002639D5" w:rsidRDefault="00013405">
      <w:pPr>
        <w:spacing w:before="46" w:line="466" w:lineRule="exact"/>
        <w:ind w:left="227" w:right="3498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Subject Enrichment: </w:t>
      </w:r>
      <w:r>
        <w:rPr>
          <w:sz w:val="20"/>
        </w:rPr>
        <w:t>See Teaching, Learning &amp; Assessment Policy</w:t>
      </w:r>
      <w:r>
        <w:rPr>
          <w:spacing w:val="1"/>
          <w:sz w:val="20"/>
        </w:rPr>
        <w:t xml:space="preserve"> </w:t>
      </w:r>
      <w:r>
        <w:rPr>
          <w:rFonts w:ascii="Arial"/>
          <w:b/>
          <w:sz w:val="20"/>
        </w:rPr>
        <w:t>Inclusion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for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all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Children:</w:t>
      </w:r>
      <w:r>
        <w:rPr>
          <w:rFonts w:ascii="Arial"/>
          <w:b/>
          <w:spacing w:val="-2"/>
          <w:sz w:val="20"/>
        </w:rPr>
        <w:t xml:space="preserve"> </w:t>
      </w:r>
      <w:r>
        <w:rPr>
          <w:sz w:val="20"/>
        </w:rPr>
        <w:t>See</w:t>
      </w:r>
      <w:r>
        <w:rPr>
          <w:spacing w:val="-4"/>
          <w:sz w:val="20"/>
        </w:rPr>
        <w:t xml:space="preserve"> </w:t>
      </w:r>
      <w:r>
        <w:rPr>
          <w:sz w:val="20"/>
        </w:rPr>
        <w:t>Teaching,</w:t>
      </w:r>
      <w:r>
        <w:rPr>
          <w:spacing w:val="-4"/>
          <w:sz w:val="20"/>
        </w:rPr>
        <w:t xml:space="preserve"> </w:t>
      </w:r>
      <w:r>
        <w:rPr>
          <w:sz w:val="20"/>
        </w:rPr>
        <w:t>Learning</w:t>
      </w:r>
      <w:r>
        <w:rPr>
          <w:spacing w:val="-4"/>
          <w:sz w:val="20"/>
        </w:rPr>
        <w:t xml:space="preserve"> </w:t>
      </w:r>
      <w:r>
        <w:rPr>
          <w:sz w:val="20"/>
        </w:rPr>
        <w:t>&amp;</w:t>
      </w:r>
      <w:r>
        <w:rPr>
          <w:spacing w:val="-5"/>
          <w:sz w:val="20"/>
        </w:rPr>
        <w:t xml:space="preserve"> </w:t>
      </w:r>
      <w:r>
        <w:rPr>
          <w:sz w:val="20"/>
        </w:rPr>
        <w:t>Assessment</w:t>
      </w:r>
      <w:r>
        <w:rPr>
          <w:spacing w:val="-4"/>
          <w:sz w:val="20"/>
        </w:rPr>
        <w:t xml:space="preserve"> </w:t>
      </w:r>
      <w:r>
        <w:rPr>
          <w:sz w:val="20"/>
        </w:rPr>
        <w:t>Policy</w:t>
      </w:r>
      <w:r>
        <w:rPr>
          <w:spacing w:val="-53"/>
          <w:sz w:val="20"/>
        </w:rPr>
        <w:t xml:space="preserve"> </w:t>
      </w:r>
      <w:r>
        <w:rPr>
          <w:rFonts w:ascii="Arial"/>
          <w:b/>
          <w:sz w:val="20"/>
        </w:rPr>
        <w:t>EYFS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Statutory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Framework:</w:t>
      </w:r>
    </w:p>
    <w:p w14:paraId="65BC9013" w14:textId="77777777" w:rsidR="002639D5" w:rsidRDefault="00013405">
      <w:pPr>
        <w:pStyle w:val="BodyText"/>
        <w:spacing w:line="178" w:lineRule="exact"/>
        <w:ind w:left="227"/>
        <w:jc w:val="both"/>
      </w:pPr>
      <w:r>
        <w:t>The</w:t>
      </w:r>
      <w:r>
        <w:rPr>
          <w:spacing w:val="-9"/>
        </w:rPr>
        <w:t xml:space="preserve"> </w:t>
      </w:r>
      <w:r>
        <w:t>EYFS</w:t>
      </w:r>
      <w:r>
        <w:rPr>
          <w:spacing w:val="-7"/>
        </w:rPr>
        <w:t xml:space="preserve"> </w:t>
      </w:r>
      <w:r>
        <w:t>framework</w:t>
      </w:r>
      <w:r>
        <w:rPr>
          <w:spacing w:val="-4"/>
        </w:rPr>
        <w:t xml:space="preserve"> </w:t>
      </w:r>
      <w:r>
        <w:t>promotes</w:t>
      </w:r>
      <w:r>
        <w:rPr>
          <w:spacing w:val="-7"/>
        </w:rPr>
        <w:t xml:space="preserve"> </w:t>
      </w:r>
      <w:r>
        <w:t>teaching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learning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ensure</w:t>
      </w:r>
      <w:r>
        <w:rPr>
          <w:spacing w:val="-8"/>
        </w:rPr>
        <w:t xml:space="preserve"> </w:t>
      </w:r>
      <w:r>
        <w:t>children’s</w:t>
      </w:r>
      <w:r>
        <w:rPr>
          <w:spacing w:val="-6"/>
        </w:rPr>
        <w:t xml:space="preserve"> </w:t>
      </w:r>
      <w:r>
        <w:t>‘school</w:t>
      </w:r>
      <w:r>
        <w:rPr>
          <w:spacing w:val="-9"/>
        </w:rPr>
        <w:t xml:space="preserve"> </w:t>
      </w:r>
      <w:r>
        <w:t>readiness’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gives</w:t>
      </w:r>
      <w:r>
        <w:rPr>
          <w:spacing w:val="-7"/>
        </w:rPr>
        <w:t xml:space="preserve"> </w:t>
      </w:r>
      <w:r>
        <w:t>children</w:t>
      </w:r>
    </w:p>
    <w:p w14:paraId="0DF01E05" w14:textId="77777777" w:rsidR="002639D5" w:rsidRDefault="00013405">
      <w:pPr>
        <w:pStyle w:val="BodyText"/>
        <w:ind w:left="227" w:right="486"/>
        <w:jc w:val="both"/>
      </w:pPr>
      <w:r>
        <w:t>the</w:t>
      </w:r>
      <w:r>
        <w:rPr>
          <w:spacing w:val="-5"/>
        </w:rPr>
        <w:t xml:space="preserve"> </w:t>
      </w:r>
      <w:r>
        <w:t>broad</w:t>
      </w:r>
      <w:r>
        <w:rPr>
          <w:spacing w:val="-4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knowledge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skills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foundation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good</w:t>
      </w:r>
      <w:r>
        <w:rPr>
          <w:spacing w:val="-4"/>
        </w:rPr>
        <w:t xml:space="preserve"> </w:t>
      </w:r>
      <w:r>
        <w:t>future</w:t>
      </w:r>
      <w:r>
        <w:rPr>
          <w:spacing w:val="-4"/>
        </w:rPr>
        <w:t xml:space="preserve"> </w:t>
      </w:r>
      <w:r>
        <w:t>progress</w:t>
      </w:r>
      <w:r>
        <w:rPr>
          <w:spacing w:val="-3"/>
        </w:rPr>
        <w:t xml:space="preserve"> </w:t>
      </w:r>
      <w:r>
        <w:t>through</w:t>
      </w:r>
      <w:r>
        <w:rPr>
          <w:spacing w:val="2"/>
        </w:rPr>
        <w:t xml:space="preserve"> </w:t>
      </w:r>
      <w:r>
        <w:t>school</w:t>
      </w:r>
      <w:r>
        <w:rPr>
          <w:spacing w:val="-5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life.</w:t>
      </w:r>
      <w:r>
        <w:rPr>
          <w:spacing w:val="-4"/>
        </w:rPr>
        <w:t xml:space="preserve"> </w:t>
      </w:r>
      <w:r>
        <w:t>Through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curriculum,</w:t>
      </w:r>
      <w:r>
        <w:rPr>
          <w:spacing w:val="-4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exposed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aspects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knowledge,</w:t>
      </w:r>
      <w:r>
        <w:rPr>
          <w:spacing w:val="-4"/>
        </w:rPr>
        <w:t xml:space="preserve"> </w:t>
      </w:r>
      <w:r>
        <w:t>skills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understanding</w:t>
      </w:r>
      <w:r>
        <w:rPr>
          <w:spacing w:val="-4"/>
        </w:rPr>
        <w:t xml:space="preserve"> </w:t>
      </w:r>
      <w:r>
        <w:t>that</w:t>
      </w:r>
      <w:r>
        <w:rPr>
          <w:spacing w:val="-5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built</w:t>
      </w:r>
      <w:r>
        <w:rPr>
          <w:spacing w:val="-2"/>
        </w:rPr>
        <w:t xml:space="preserve"> </w:t>
      </w:r>
      <w:r>
        <w:t>upon</w:t>
      </w:r>
      <w:r>
        <w:rPr>
          <w:spacing w:val="-1"/>
        </w:rPr>
        <w:t xml:space="preserve"> </w:t>
      </w:r>
      <w:r>
        <w:t>once</w:t>
      </w:r>
      <w:r>
        <w:rPr>
          <w:spacing w:val="-2"/>
        </w:rPr>
        <w:t xml:space="preserve"> </w:t>
      </w:r>
      <w:r>
        <w:t>they</w:t>
      </w:r>
      <w:r>
        <w:rPr>
          <w:spacing w:val="-8"/>
        </w:rPr>
        <w:t xml:space="preserve"> </w:t>
      </w:r>
      <w:r>
        <w:t>enter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National</w:t>
      </w:r>
      <w:r>
        <w:rPr>
          <w:spacing w:val="-3"/>
        </w:rPr>
        <w:t xml:space="preserve"> </w:t>
      </w:r>
      <w:r>
        <w:t>Curriculum</w:t>
      </w:r>
      <w:r>
        <w:rPr>
          <w:spacing w:val="2"/>
        </w:rPr>
        <w:t xml:space="preserve"> </w:t>
      </w:r>
      <w:proofErr w:type="spellStart"/>
      <w:r>
        <w:t>Programmes</w:t>
      </w:r>
      <w:proofErr w:type="spellEnd"/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Study.</w:t>
      </w:r>
    </w:p>
    <w:p w14:paraId="4FBC559F" w14:textId="77777777" w:rsidR="002639D5" w:rsidRDefault="002639D5">
      <w:pPr>
        <w:pStyle w:val="BodyText"/>
        <w:spacing w:before="10"/>
        <w:rPr>
          <w:sz w:val="19"/>
        </w:rPr>
      </w:pPr>
    </w:p>
    <w:p w14:paraId="072D8A42" w14:textId="77777777" w:rsidR="002639D5" w:rsidRDefault="00013405">
      <w:pPr>
        <w:pStyle w:val="Heading1"/>
        <w:spacing w:before="1"/>
      </w:pPr>
      <w:r>
        <w:t>MUSIC</w:t>
      </w:r>
      <w:r>
        <w:rPr>
          <w:spacing w:val="-3"/>
        </w:rPr>
        <w:t xml:space="preserve"> </w:t>
      </w:r>
      <w:r>
        <w:t>Curriculum</w:t>
      </w:r>
      <w:r>
        <w:rPr>
          <w:spacing w:val="-3"/>
        </w:rPr>
        <w:t xml:space="preserve"> </w:t>
      </w:r>
      <w:r>
        <w:t>Link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EYFS</w:t>
      </w:r>
      <w:r>
        <w:rPr>
          <w:spacing w:val="-3"/>
        </w:rPr>
        <w:t xml:space="preserve"> </w:t>
      </w:r>
      <w:r>
        <w:t>Framework:</w:t>
      </w:r>
    </w:p>
    <w:p w14:paraId="791DC31D" w14:textId="77777777" w:rsidR="002639D5" w:rsidRDefault="00013405">
      <w:pPr>
        <w:pStyle w:val="BodyText"/>
        <w:spacing w:before="43"/>
        <w:ind w:left="227" w:right="328"/>
      </w:pPr>
      <w:r>
        <w:rPr>
          <w:rFonts w:ascii="Arial" w:hAnsi="Arial"/>
          <w:b/>
        </w:rPr>
        <w:t xml:space="preserve">Expressive Arts and Design </w:t>
      </w:r>
      <w:r>
        <w:t>The development of children’s artistic and cultural awareness supports their</w:t>
      </w:r>
      <w:r>
        <w:rPr>
          <w:spacing w:val="1"/>
        </w:rPr>
        <w:t xml:space="preserve"> </w:t>
      </w:r>
      <w:r>
        <w:t>imagination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creativity.</w:t>
      </w:r>
      <w:r>
        <w:rPr>
          <w:spacing w:val="-6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children</w:t>
      </w:r>
      <w:r>
        <w:rPr>
          <w:spacing w:val="-6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regular</w:t>
      </w:r>
      <w:r>
        <w:rPr>
          <w:spacing w:val="-5"/>
        </w:rPr>
        <w:t xml:space="preserve"> </w:t>
      </w:r>
      <w:r>
        <w:t>opportunities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engage</w:t>
      </w:r>
      <w:r>
        <w:rPr>
          <w:spacing w:val="-6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arts,</w:t>
      </w:r>
      <w:r>
        <w:rPr>
          <w:spacing w:val="-6"/>
        </w:rPr>
        <w:t xml:space="preserve"> </w:t>
      </w:r>
      <w:r>
        <w:t>enabling</w:t>
      </w:r>
      <w:r>
        <w:rPr>
          <w:spacing w:val="-53"/>
        </w:rPr>
        <w:t xml:space="preserve"> </w:t>
      </w:r>
      <w:r>
        <w:t>them to explore and play with a wide range of media and materials. The quality and variety of what children see,</w:t>
      </w:r>
      <w:r>
        <w:rPr>
          <w:spacing w:val="1"/>
        </w:rPr>
        <w:t xml:space="preserve"> </w:t>
      </w:r>
      <w:r>
        <w:t>hear and participate in is crucial for developing their understanding, self-expression, vocabulary and ability to</w:t>
      </w:r>
      <w:r>
        <w:rPr>
          <w:spacing w:val="1"/>
        </w:rPr>
        <w:t xml:space="preserve"> </w:t>
      </w:r>
      <w:r>
        <w:t>communicate through the arts. The frequency, repetition and depth of their experiences are fundamental to their</w:t>
      </w:r>
      <w:r>
        <w:rPr>
          <w:spacing w:val="1"/>
        </w:rPr>
        <w:t xml:space="preserve"> </w:t>
      </w:r>
      <w:r>
        <w:t>progress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interpreting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appreciating</w:t>
      </w:r>
      <w:r>
        <w:rPr>
          <w:spacing w:val="-1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they</w:t>
      </w:r>
      <w:r>
        <w:rPr>
          <w:spacing w:val="-8"/>
        </w:rPr>
        <w:t xml:space="preserve"> </w:t>
      </w:r>
      <w:r>
        <w:t>hear,</w:t>
      </w:r>
      <w:r>
        <w:rPr>
          <w:spacing w:val="-2"/>
        </w:rPr>
        <w:t xml:space="preserve"> </w:t>
      </w:r>
      <w:r>
        <w:t>respond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observe.</w:t>
      </w:r>
    </w:p>
    <w:p w14:paraId="05D33822" w14:textId="77777777" w:rsidR="002639D5" w:rsidRDefault="002639D5">
      <w:pPr>
        <w:pStyle w:val="BodyText"/>
        <w:rPr>
          <w:sz w:val="22"/>
        </w:rPr>
      </w:pPr>
    </w:p>
    <w:p w14:paraId="131D28ED" w14:textId="77777777" w:rsidR="002639D5" w:rsidRDefault="002639D5">
      <w:pPr>
        <w:pStyle w:val="BodyText"/>
        <w:spacing w:before="5"/>
        <w:rPr>
          <w:sz w:val="17"/>
        </w:rPr>
      </w:pPr>
    </w:p>
    <w:p w14:paraId="60B7C4E4" w14:textId="77777777" w:rsidR="002639D5" w:rsidRDefault="00013405">
      <w:pPr>
        <w:pStyle w:val="Heading1"/>
      </w:pPr>
      <w:r>
        <w:rPr>
          <w:u w:val="thick"/>
        </w:rPr>
        <w:t>IMPACT</w:t>
      </w:r>
    </w:p>
    <w:p w14:paraId="050952E5" w14:textId="77777777" w:rsidR="002639D5" w:rsidRDefault="002639D5">
      <w:pPr>
        <w:pStyle w:val="BodyText"/>
        <w:spacing w:before="8"/>
        <w:rPr>
          <w:rFonts w:ascii="Arial"/>
          <w:b/>
          <w:sz w:val="12"/>
        </w:rPr>
      </w:pPr>
    </w:p>
    <w:p w14:paraId="51BDDC87" w14:textId="77777777" w:rsidR="002639D5" w:rsidRDefault="00013405">
      <w:pPr>
        <w:pStyle w:val="BodyText"/>
        <w:spacing w:before="92" w:line="280" w:lineRule="auto"/>
        <w:ind w:left="227" w:right="365"/>
      </w:pPr>
      <w:r>
        <w:t>Standards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pupil</w:t>
      </w:r>
      <w:r>
        <w:rPr>
          <w:spacing w:val="-6"/>
        </w:rPr>
        <w:t xml:space="preserve"> </w:t>
      </w:r>
      <w:r>
        <w:t>work,</w:t>
      </w:r>
      <w:r>
        <w:rPr>
          <w:spacing w:val="-4"/>
        </w:rPr>
        <w:t xml:space="preserve"> </w:t>
      </w:r>
      <w:r>
        <w:t>assessment</w:t>
      </w:r>
      <w:r>
        <w:rPr>
          <w:spacing w:val="-5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pupil</w:t>
      </w:r>
      <w:r>
        <w:rPr>
          <w:spacing w:val="-6"/>
        </w:rPr>
        <w:t xml:space="preserve"> </w:t>
      </w:r>
      <w:r>
        <w:t>feedback</w:t>
      </w:r>
      <w:r>
        <w:rPr>
          <w:spacing w:val="-1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help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subject</w:t>
      </w:r>
      <w:r>
        <w:rPr>
          <w:spacing w:val="-5"/>
        </w:rPr>
        <w:t xml:space="preserve"> </w:t>
      </w:r>
      <w:r>
        <w:t>leader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senior</w:t>
      </w:r>
      <w:r>
        <w:rPr>
          <w:spacing w:val="-5"/>
        </w:rPr>
        <w:t xml:space="preserve"> </w:t>
      </w:r>
      <w:r>
        <w:t>leaders</w:t>
      </w:r>
      <w:r>
        <w:rPr>
          <w:spacing w:val="-52"/>
        </w:rPr>
        <w:t xml:space="preserve"> </w:t>
      </w:r>
      <w:r>
        <w:t>review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impact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rFonts w:ascii="Arial"/>
          <w:b/>
        </w:rPr>
        <w:t>Music</w:t>
      </w:r>
      <w:r>
        <w:rPr>
          <w:rFonts w:ascii="Arial"/>
          <w:b/>
          <w:spacing w:val="-1"/>
        </w:rPr>
        <w:t xml:space="preserve"> </w:t>
      </w:r>
      <w:r>
        <w:t>curriculum.</w:t>
      </w:r>
    </w:p>
    <w:p w14:paraId="7BC20FDD" w14:textId="77777777" w:rsidR="002639D5" w:rsidRDefault="002639D5">
      <w:pPr>
        <w:pStyle w:val="BodyText"/>
        <w:spacing w:before="3"/>
        <w:rPr>
          <w:sz w:val="24"/>
        </w:rPr>
      </w:pPr>
    </w:p>
    <w:p w14:paraId="5EE795E8" w14:textId="77777777" w:rsidR="002639D5" w:rsidRDefault="00013405">
      <w:pPr>
        <w:pStyle w:val="Heading1"/>
      </w:pPr>
      <w:r>
        <w:t>Standards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Work:</w:t>
      </w:r>
    </w:p>
    <w:p w14:paraId="756ED299" w14:textId="46131183" w:rsidR="002639D5" w:rsidRDefault="00013405">
      <w:pPr>
        <w:pStyle w:val="BodyText"/>
        <w:spacing w:before="36" w:line="273" w:lineRule="auto"/>
        <w:ind w:left="227" w:right="310"/>
      </w:pPr>
      <w:r>
        <w:t>The subject leader will ensure they monitor the teaching and learning and hence the standard of work across the</w:t>
      </w:r>
      <w:r>
        <w:rPr>
          <w:spacing w:val="1"/>
        </w:rPr>
        <w:t xml:space="preserve"> </w:t>
      </w:r>
      <w:r>
        <w:t>school,</w:t>
      </w:r>
      <w:r>
        <w:rPr>
          <w:spacing w:val="-6"/>
        </w:rPr>
        <w:t xml:space="preserve"> </w:t>
      </w:r>
      <w:r>
        <w:t>matching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knowledge,</w:t>
      </w:r>
      <w:r>
        <w:rPr>
          <w:spacing w:val="-5"/>
        </w:rPr>
        <w:t xml:space="preserve"> </w:t>
      </w:r>
      <w:r>
        <w:t>skills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understanding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curriculum</w:t>
      </w:r>
      <w:r>
        <w:rPr>
          <w:spacing w:val="-2"/>
        </w:rPr>
        <w:t xml:space="preserve"> </w:t>
      </w:r>
      <w:r>
        <w:t>overview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age-related</w:t>
      </w:r>
      <w:r>
        <w:rPr>
          <w:spacing w:val="-5"/>
        </w:rPr>
        <w:t xml:space="preserve"> </w:t>
      </w:r>
      <w:r>
        <w:t>expectations</w:t>
      </w:r>
      <w:r>
        <w:rPr>
          <w:spacing w:val="-53"/>
        </w:rPr>
        <w:t xml:space="preserve"> </w:t>
      </w:r>
      <w:r>
        <w:t xml:space="preserve">for the subject. Each leader will be expected to produce an annual report </w:t>
      </w:r>
      <w:bookmarkStart w:id="0" w:name="_GoBack"/>
      <w:bookmarkEnd w:id="0"/>
      <w:r>
        <w:t>informing the senior leaders</w:t>
      </w:r>
      <w:r>
        <w:rPr>
          <w:spacing w:val="-5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governors of</w:t>
      </w:r>
      <w:r>
        <w:rPr>
          <w:spacing w:val="1"/>
        </w:rPr>
        <w:t xml:space="preserve"> </w:t>
      </w:r>
      <w:r>
        <w:t>their findings.</w:t>
      </w:r>
    </w:p>
    <w:p w14:paraId="3792384F" w14:textId="77777777" w:rsidR="002639D5" w:rsidRDefault="002639D5">
      <w:pPr>
        <w:pStyle w:val="BodyText"/>
        <w:spacing w:before="3"/>
        <w:rPr>
          <w:sz w:val="24"/>
        </w:rPr>
      </w:pPr>
    </w:p>
    <w:p w14:paraId="7F870AEF" w14:textId="77777777" w:rsidR="002639D5" w:rsidRDefault="00013405">
      <w:pPr>
        <w:pStyle w:val="Heading1"/>
      </w:pPr>
      <w:r>
        <w:t>Assessment:</w:t>
      </w:r>
    </w:p>
    <w:p w14:paraId="7ABB63AA" w14:textId="77777777" w:rsidR="002639D5" w:rsidRDefault="002639D5">
      <w:pPr>
        <w:pStyle w:val="BodyText"/>
        <w:spacing w:before="11"/>
        <w:rPr>
          <w:rFonts w:ascii="Arial"/>
          <w:b/>
          <w:sz w:val="26"/>
        </w:rPr>
      </w:pPr>
    </w:p>
    <w:p w14:paraId="01EB5FE1" w14:textId="77777777" w:rsidR="002639D5" w:rsidRDefault="00013405">
      <w:pPr>
        <w:pStyle w:val="BodyText"/>
        <w:ind w:left="227"/>
      </w:pPr>
      <w:r>
        <w:t>At</w:t>
      </w:r>
      <w:r>
        <w:rPr>
          <w:spacing w:val="-3"/>
        </w:rPr>
        <w:t xml:space="preserve"> </w:t>
      </w:r>
      <w:r>
        <w:t>SMFR</w:t>
      </w:r>
      <w:r>
        <w:rPr>
          <w:spacing w:val="-3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use</w:t>
      </w:r>
      <w:r>
        <w:rPr>
          <w:spacing w:val="-3"/>
        </w:rPr>
        <w:t xml:space="preserve"> </w:t>
      </w:r>
      <w:r w:rsidR="006A6127">
        <w:t xml:space="preserve">our own assessment methods </w:t>
      </w:r>
      <w:r>
        <w:t>to</w:t>
      </w:r>
      <w:r>
        <w:rPr>
          <w:spacing w:val="-3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assessment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Music</w:t>
      </w:r>
    </w:p>
    <w:p w14:paraId="3DC9FC9A" w14:textId="77777777" w:rsidR="002639D5" w:rsidRDefault="002639D5">
      <w:pPr>
        <w:pStyle w:val="BodyText"/>
        <w:spacing w:before="6"/>
        <w:rPr>
          <w:sz w:val="26"/>
        </w:rPr>
      </w:pPr>
    </w:p>
    <w:p w14:paraId="08EC6CD4" w14:textId="77777777" w:rsidR="002639D5" w:rsidRDefault="00013405">
      <w:pPr>
        <w:pStyle w:val="BodyText"/>
        <w:spacing w:line="273" w:lineRule="auto"/>
        <w:ind w:left="227" w:right="328"/>
      </w:pPr>
      <w:r>
        <w:t>The learning objectives and outcomes in each planned lesson show how children might demonstrate what they</w:t>
      </w:r>
      <w:r>
        <w:rPr>
          <w:spacing w:val="1"/>
        </w:rPr>
        <w:t xml:space="preserve"> </w:t>
      </w:r>
      <w:r>
        <w:t>have learnt. Assessment should inform planning so that children learn and develop skills appropriate to their</w:t>
      </w:r>
      <w:r>
        <w:rPr>
          <w:spacing w:val="1"/>
        </w:rPr>
        <w:t xml:space="preserve"> </w:t>
      </w:r>
      <w:r>
        <w:t>abilities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understanding.</w:t>
      </w:r>
      <w:r>
        <w:rPr>
          <w:spacing w:val="-5"/>
        </w:rPr>
        <w:t xml:space="preserve"> </w:t>
      </w:r>
      <w:r>
        <w:t>Methods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assessment</w:t>
      </w:r>
      <w:r>
        <w:rPr>
          <w:spacing w:val="-5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include</w:t>
      </w:r>
      <w:r>
        <w:rPr>
          <w:spacing w:val="-5"/>
        </w:rPr>
        <w:t xml:space="preserve"> </w:t>
      </w:r>
      <w:r>
        <w:t>teacher</w:t>
      </w:r>
      <w:r>
        <w:rPr>
          <w:spacing w:val="-5"/>
        </w:rPr>
        <w:t xml:space="preserve"> </w:t>
      </w:r>
      <w:r>
        <w:t>observations,</w:t>
      </w:r>
      <w:r>
        <w:rPr>
          <w:spacing w:val="-5"/>
        </w:rPr>
        <w:t xml:space="preserve"> </w:t>
      </w:r>
      <w:r>
        <w:t>discussion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pupils,</w:t>
      </w:r>
      <w:r>
        <w:rPr>
          <w:spacing w:val="-5"/>
        </w:rPr>
        <w:t xml:space="preserve"> </w:t>
      </w:r>
      <w:r>
        <w:t>self-</w:t>
      </w:r>
      <w:r>
        <w:rPr>
          <w:spacing w:val="-53"/>
        </w:rPr>
        <w:t xml:space="preserve"> </w:t>
      </w:r>
      <w:r>
        <w:t>assessment,</w:t>
      </w:r>
      <w:r>
        <w:rPr>
          <w:spacing w:val="-2"/>
        </w:rPr>
        <w:t xml:space="preserve"> </w:t>
      </w:r>
      <w:r>
        <w:t>peer assessment,</w:t>
      </w:r>
      <w:r>
        <w:rPr>
          <w:spacing w:val="-1"/>
        </w:rPr>
        <w:t xml:space="preserve"> </w:t>
      </w:r>
      <w:r>
        <w:t>group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individual</w:t>
      </w:r>
      <w:r>
        <w:rPr>
          <w:spacing w:val="2"/>
        </w:rPr>
        <w:t xml:space="preserve"> </w:t>
      </w:r>
      <w:r>
        <w:t>performances.</w:t>
      </w:r>
    </w:p>
    <w:p w14:paraId="7117B311" w14:textId="77777777" w:rsidR="002639D5" w:rsidRDefault="002639D5">
      <w:pPr>
        <w:pStyle w:val="BodyText"/>
        <w:spacing w:before="2"/>
        <w:rPr>
          <w:sz w:val="23"/>
        </w:rPr>
      </w:pPr>
    </w:p>
    <w:p w14:paraId="353D79E7" w14:textId="77777777" w:rsidR="002639D5" w:rsidRDefault="00013405">
      <w:pPr>
        <w:pStyle w:val="BodyText"/>
        <w:spacing w:before="1" w:line="276" w:lineRule="auto"/>
        <w:ind w:left="227" w:right="328"/>
      </w:pPr>
      <w:r>
        <w:t xml:space="preserve">Overall, children's progress in </w:t>
      </w:r>
      <w:r>
        <w:rPr>
          <w:rFonts w:ascii="Arial"/>
          <w:b/>
        </w:rPr>
        <w:t xml:space="preserve">Music </w:t>
      </w:r>
      <w:r>
        <w:t>is assessed against the age-related expectations. These describe the types</w:t>
      </w:r>
      <w:r>
        <w:rPr>
          <w:spacing w:val="-5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performance</w:t>
      </w:r>
      <w:r>
        <w:rPr>
          <w:spacing w:val="-4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majority</w:t>
      </w:r>
      <w:r>
        <w:rPr>
          <w:spacing w:val="-10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characteristically</w:t>
      </w:r>
      <w:r>
        <w:rPr>
          <w:spacing w:val="-10"/>
        </w:rPr>
        <w:t xml:space="preserve"> </w:t>
      </w:r>
      <w:r>
        <w:t>demonstrate,</w:t>
      </w:r>
      <w:r>
        <w:rPr>
          <w:spacing w:val="-5"/>
        </w:rPr>
        <w:t xml:space="preserve"> </w:t>
      </w:r>
      <w:r>
        <w:t>having</w:t>
      </w:r>
      <w:r>
        <w:rPr>
          <w:spacing w:val="-4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taught</w:t>
      </w:r>
      <w:r>
        <w:rPr>
          <w:spacing w:val="-5"/>
        </w:rPr>
        <w:t xml:space="preserve"> </w:t>
      </w:r>
      <w:r>
        <w:t>the</w:t>
      </w:r>
      <w:r>
        <w:rPr>
          <w:spacing w:val="-53"/>
        </w:rPr>
        <w:t xml:space="preserve"> </w:t>
      </w:r>
      <w:r>
        <w:t>relevant</w:t>
      </w:r>
      <w:r>
        <w:rPr>
          <w:spacing w:val="-2"/>
        </w:rPr>
        <w:t xml:space="preserve"> </w:t>
      </w:r>
      <w:proofErr w:type="spellStart"/>
      <w:r>
        <w:t>programmes</w:t>
      </w:r>
      <w:proofErr w:type="spellEnd"/>
      <w:r>
        <w:t xml:space="preserve"> of</w:t>
      </w:r>
      <w:r>
        <w:rPr>
          <w:spacing w:val="1"/>
        </w:rPr>
        <w:t xml:space="preserve"> </w:t>
      </w:r>
      <w:r>
        <w:t>study.</w:t>
      </w:r>
    </w:p>
    <w:p w14:paraId="127A6DF5" w14:textId="77777777" w:rsidR="002639D5" w:rsidRDefault="002639D5">
      <w:pPr>
        <w:pStyle w:val="BodyText"/>
        <w:spacing w:before="10"/>
      </w:pPr>
    </w:p>
    <w:p w14:paraId="7DD91E13" w14:textId="77777777" w:rsidR="002639D5" w:rsidRDefault="00013405">
      <w:pPr>
        <w:pStyle w:val="Heading1"/>
      </w:pPr>
      <w:r>
        <w:t>Pupil</w:t>
      </w:r>
      <w:r>
        <w:rPr>
          <w:spacing w:val="-5"/>
        </w:rPr>
        <w:t xml:space="preserve"> </w:t>
      </w:r>
      <w:r>
        <w:t>Feedback:</w:t>
      </w:r>
    </w:p>
    <w:p w14:paraId="0D63C973" w14:textId="77777777" w:rsidR="002639D5" w:rsidRDefault="002639D5">
      <w:pPr>
        <w:sectPr w:rsidR="002639D5">
          <w:pgSz w:w="11910" w:h="16840"/>
          <w:pgMar w:top="1660" w:right="600" w:bottom="1280" w:left="680" w:header="533" w:footer="1092" w:gutter="0"/>
          <w:cols w:space="720"/>
        </w:sectPr>
      </w:pPr>
    </w:p>
    <w:p w14:paraId="4833EEB5" w14:textId="77777777" w:rsidR="002639D5" w:rsidRDefault="00013405">
      <w:pPr>
        <w:pStyle w:val="BodyText"/>
        <w:spacing w:before="186" w:line="278" w:lineRule="auto"/>
        <w:ind w:left="227"/>
      </w:pPr>
      <w:r>
        <w:lastRenderedPageBreak/>
        <w:t>As</w:t>
      </w:r>
      <w:r>
        <w:rPr>
          <w:spacing w:val="-4"/>
        </w:rPr>
        <w:t xml:space="preserve"> </w:t>
      </w:r>
      <w:r>
        <w:t>part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on-going</w:t>
      </w:r>
      <w:r>
        <w:rPr>
          <w:spacing w:val="-5"/>
        </w:rPr>
        <w:t xml:space="preserve"> </w:t>
      </w:r>
      <w:r>
        <w:t>review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development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curriculum,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rFonts w:ascii="Arial"/>
          <w:b/>
        </w:rPr>
        <w:t>Music</w:t>
      </w:r>
      <w:r>
        <w:rPr>
          <w:rFonts w:ascii="Arial"/>
          <w:b/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Subject</w:t>
      </w:r>
      <w:r>
        <w:rPr>
          <w:spacing w:val="-4"/>
        </w:rPr>
        <w:t xml:space="preserve"> </w:t>
      </w:r>
      <w:r>
        <w:t>Leader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hold</w:t>
      </w:r>
      <w:r>
        <w:rPr>
          <w:spacing w:val="-4"/>
        </w:rPr>
        <w:t xml:space="preserve"> </w:t>
      </w:r>
      <w:r>
        <w:t>learning</w:t>
      </w:r>
      <w:r>
        <w:rPr>
          <w:spacing w:val="-53"/>
        </w:rPr>
        <w:t xml:space="preserve"> </w:t>
      </w:r>
      <w:r>
        <w:t>conversations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children;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variety</w:t>
      </w:r>
      <w:r>
        <w:rPr>
          <w:spacing w:val="-10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ways.</w:t>
      </w:r>
      <w:r>
        <w:rPr>
          <w:spacing w:val="-4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teaching</w:t>
      </w:r>
      <w:r>
        <w:rPr>
          <w:spacing w:val="-4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value</w:t>
      </w:r>
      <w:r>
        <w:rPr>
          <w:spacing w:val="-4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feedback and,</w:t>
      </w:r>
    </w:p>
    <w:p w14:paraId="0B597CDC" w14:textId="77777777" w:rsidR="002639D5" w:rsidRDefault="00013405">
      <w:pPr>
        <w:pStyle w:val="BodyText"/>
        <w:spacing w:line="224" w:lineRule="exact"/>
        <w:ind w:left="227"/>
      </w:pPr>
      <w:r>
        <w:t>within</w:t>
      </w:r>
      <w:r>
        <w:rPr>
          <w:spacing w:val="-9"/>
        </w:rPr>
        <w:t xml:space="preserve"> </w:t>
      </w:r>
      <w:r>
        <w:t>lessons,</w:t>
      </w:r>
      <w:r>
        <w:rPr>
          <w:spacing w:val="-8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informally</w:t>
      </w:r>
      <w:r>
        <w:rPr>
          <w:spacing w:val="-13"/>
        </w:rPr>
        <w:t xml:space="preserve"> </w:t>
      </w:r>
      <w:r>
        <w:t>seek</w:t>
      </w:r>
      <w:r>
        <w:rPr>
          <w:spacing w:val="-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children’s</w:t>
      </w:r>
      <w:r>
        <w:rPr>
          <w:spacing w:val="-7"/>
        </w:rPr>
        <w:t xml:space="preserve"> </w:t>
      </w:r>
      <w:r>
        <w:t>thoughts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ideas</w:t>
      </w:r>
      <w:r>
        <w:rPr>
          <w:spacing w:val="-7"/>
        </w:rPr>
        <w:t xml:space="preserve"> </w:t>
      </w:r>
      <w:r>
        <w:t>about</w:t>
      </w:r>
      <w:r>
        <w:rPr>
          <w:spacing w:val="-8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learning.</w:t>
      </w:r>
    </w:p>
    <w:p w14:paraId="0317B501" w14:textId="77777777" w:rsidR="002639D5" w:rsidRDefault="002639D5">
      <w:pPr>
        <w:pStyle w:val="BodyText"/>
        <w:rPr>
          <w:sz w:val="24"/>
        </w:rPr>
      </w:pPr>
    </w:p>
    <w:p w14:paraId="3F8799DE" w14:textId="77777777" w:rsidR="002639D5" w:rsidRDefault="00013405">
      <w:pPr>
        <w:pStyle w:val="Heading1"/>
        <w:spacing w:before="1"/>
      </w:pPr>
      <w:r>
        <w:t>Role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Music</w:t>
      </w:r>
      <w:r>
        <w:rPr>
          <w:spacing w:val="-3"/>
        </w:rPr>
        <w:t xml:space="preserve"> </w:t>
      </w:r>
      <w:r>
        <w:t>Subject</w:t>
      </w:r>
      <w:r>
        <w:rPr>
          <w:spacing w:val="-2"/>
        </w:rPr>
        <w:t xml:space="preserve"> </w:t>
      </w:r>
      <w:r>
        <w:t>Leader:</w:t>
      </w:r>
    </w:p>
    <w:p w14:paraId="50269D76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spacing w:before="37"/>
        <w:ind w:hanging="361"/>
        <w:rPr>
          <w:sz w:val="20"/>
        </w:rPr>
      </w:pP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ensure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high</w:t>
      </w:r>
      <w:r>
        <w:rPr>
          <w:spacing w:val="-3"/>
          <w:sz w:val="20"/>
        </w:rPr>
        <w:t xml:space="preserve"> </w:t>
      </w:r>
      <w:r>
        <w:rPr>
          <w:sz w:val="20"/>
        </w:rPr>
        <w:t>profile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subject.</w:t>
      </w:r>
    </w:p>
    <w:p w14:paraId="7473911B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ind w:hanging="361"/>
        <w:rPr>
          <w:rFonts w:ascii="Arial" w:hAnsi="Arial"/>
          <w:b/>
          <w:sz w:val="20"/>
        </w:rPr>
      </w:pP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produce</w:t>
      </w:r>
      <w:r>
        <w:rPr>
          <w:spacing w:val="-4"/>
          <w:sz w:val="20"/>
        </w:rPr>
        <w:t xml:space="preserve"> </w:t>
      </w:r>
      <w:r>
        <w:rPr>
          <w:sz w:val="20"/>
        </w:rPr>
        <w:t>an</w:t>
      </w:r>
      <w:r>
        <w:rPr>
          <w:spacing w:val="-3"/>
          <w:sz w:val="20"/>
        </w:rPr>
        <w:t xml:space="preserve"> </w:t>
      </w:r>
      <w:r>
        <w:rPr>
          <w:sz w:val="20"/>
        </w:rPr>
        <w:t>agreed</w:t>
      </w:r>
      <w:r>
        <w:rPr>
          <w:spacing w:val="-4"/>
          <w:sz w:val="20"/>
        </w:rPr>
        <w:t xml:space="preserve"> </w:t>
      </w:r>
      <w:r>
        <w:rPr>
          <w:sz w:val="20"/>
        </w:rPr>
        <w:t>curriculum statement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z w:val="20"/>
        </w:rPr>
        <w:t>outlines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intent,</w:t>
      </w:r>
      <w:r>
        <w:rPr>
          <w:spacing w:val="-4"/>
          <w:sz w:val="20"/>
        </w:rPr>
        <w:t xml:space="preserve"> </w:t>
      </w:r>
      <w:r>
        <w:rPr>
          <w:sz w:val="20"/>
        </w:rPr>
        <w:t>implementation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impact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Music</w:t>
      </w:r>
    </w:p>
    <w:p w14:paraId="10929F77" w14:textId="77777777" w:rsidR="002639D5" w:rsidRDefault="00013405">
      <w:pPr>
        <w:pStyle w:val="BodyText"/>
        <w:spacing w:before="35"/>
        <w:ind w:left="947"/>
      </w:pPr>
      <w:r>
        <w:t>within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SMFR</w:t>
      </w:r>
      <w:r>
        <w:rPr>
          <w:spacing w:val="-5"/>
        </w:rPr>
        <w:t xml:space="preserve"> </w:t>
      </w:r>
      <w:r>
        <w:t>curriculum.</w:t>
      </w:r>
    </w:p>
    <w:p w14:paraId="63FC4603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spacing w:before="32" w:line="268" w:lineRule="auto"/>
        <w:ind w:right="318"/>
        <w:rPr>
          <w:sz w:val="20"/>
        </w:rPr>
      </w:pP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produce</w:t>
      </w:r>
      <w:r>
        <w:rPr>
          <w:spacing w:val="-5"/>
          <w:sz w:val="20"/>
        </w:rPr>
        <w:t xml:space="preserve"> </w:t>
      </w:r>
      <w:r>
        <w:rPr>
          <w:sz w:val="20"/>
        </w:rPr>
        <w:t>an</w:t>
      </w:r>
      <w:r>
        <w:rPr>
          <w:spacing w:val="-5"/>
          <w:sz w:val="20"/>
        </w:rPr>
        <w:t xml:space="preserve"> </w:t>
      </w:r>
      <w:r>
        <w:rPr>
          <w:sz w:val="20"/>
        </w:rPr>
        <w:t>agreed</w:t>
      </w:r>
      <w:r>
        <w:rPr>
          <w:spacing w:val="-4"/>
          <w:sz w:val="20"/>
        </w:rPr>
        <w:t xml:space="preserve"> </w:t>
      </w:r>
      <w:r>
        <w:rPr>
          <w:sz w:val="20"/>
        </w:rPr>
        <w:t>progression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content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skills</w:t>
      </w:r>
      <w:r>
        <w:rPr>
          <w:spacing w:val="-4"/>
          <w:sz w:val="20"/>
        </w:rPr>
        <w:t xml:space="preserve"> </w:t>
      </w:r>
      <w:r>
        <w:rPr>
          <w:sz w:val="20"/>
        </w:rPr>
        <w:t>within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curriculum</w:t>
      </w:r>
      <w:r>
        <w:rPr>
          <w:spacing w:val="-1"/>
          <w:sz w:val="20"/>
        </w:rPr>
        <w:t xml:space="preserve"> </w:t>
      </w:r>
      <w:r>
        <w:rPr>
          <w:sz w:val="20"/>
        </w:rPr>
        <w:t>overview, that</w:t>
      </w:r>
      <w:r>
        <w:rPr>
          <w:spacing w:val="-5"/>
          <w:sz w:val="20"/>
        </w:rPr>
        <w:t xml:space="preserve"> </w:t>
      </w:r>
      <w:r>
        <w:rPr>
          <w:sz w:val="20"/>
        </w:rPr>
        <w:t>takes</w:t>
      </w:r>
      <w:r>
        <w:rPr>
          <w:spacing w:val="-4"/>
          <w:sz w:val="20"/>
        </w:rPr>
        <w:t xml:space="preserve"> </w:t>
      </w:r>
      <w:r>
        <w:rPr>
          <w:sz w:val="20"/>
        </w:rPr>
        <w:t>account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EYFS</w:t>
      </w:r>
      <w:r>
        <w:rPr>
          <w:spacing w:val="-1"/>
          <w:sz w:val="20"/>
        </w:rPr>
        <w:t xml:space="preserve"> </w:t>
      </w:r>
      <w:r>
        <w:rPr>
          <w:sz w:val="20"/>
        </w:rPr>
        <w:t>curriculum</w:t>
      </w:r>
      <w:r>
        <w:rPr>
          <w:spacing w:val="3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National</w:t>
      </w:r>
      <w:r>
        <w:rPr>
          <w:spacing w:val="-3"/>
          <w:sz w:val="20"/>
        </w:rPr>
        <w:t xml:space="preserve"> </w:t>
      </w:r>
      <w:r>
        <w:rPr>
          <w:sz w:val="20"/>
        </w:rPr>
        <w:t>Curriculum.</w:t>
      </w:r>
    </w:p>
    <w:p w14:paraId="6016BA41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spacing w:before="6"/>
        <w:ind w:hanging="361"/>
        <w:rPr>
          <w:sz w:val="20"/>
        </w:rPr>
      </w:pP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produce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maintain</w:t>
      </w:r>
      <w:r>
        <w:rPr>
          <w:spacing w:val="-4"/>
          <w:sz w:val="20"/>
        </w:rPr>
        <w:t xml:space="preserve"> </w:t>
      </w:r>
      <w:r>
        <w:rPr>
          <w:sz w:val="20"/>
        </w:rPr>
        <w:t>an</w:t>
      </w:r>
      <w:r>
        <w:rPr>
          <w:spacing w:val="-4"/>
          <w:sz w:val="20"/>
        </w:rPr>
        <w:t xml:space="preserve"> </w:t>
      </w:r>
      <w:r>
        <w:rPr>
          <w:sz w:val="20"/>
        </w:rPr>
        <w:t>annual</w:t>
      </w:r>
      <w:r>
        <w:rPr>
          <w:spacing w:val="-5"/>
          <w:sz w:val="20"/>
        </w:rPr>
        <w:t xml:space="preserve"> </w:t>
      </w:r>
      <w:r>
        <w:rPr>
          <w:sz w:val="20"/>
        </w:rPr>
        <w:t>subject</w:t>
      </w:r>
      <w:r>
        <w:rPr>
          <w:spacing w:val="-4"/>
          <w:sz w:val="20"/>
        </w:rPr>
        <w:t xml:space="preserve"> </w:t>
      </w:r>
      <w:r>
        <w:rPr>
          <w:sz w:val="20"/>
        </w:rPr>
        <w:t>action</w:t>
      </w:r>
      <w:r>
        <w:rPr>
          <w:spacing w:val="-4"/>
          <w:sz w:val="20"/>
        </w:rPr>
        <w:t xml:space="preserve"> </w:t>
      </w:r>
      <w:r>
        <w:rPr>
          <w:sz w:val="20"/>
        </w:rPr>
        <w:t>plan.</w:t>
      </w:r>
    </w:p>
    <w:p w14:paraId="62F42F4B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spacing w:line="268" w:lineRule="auto"/>
        <w:ind w:right="1209"/>
        <w:rPr>
          <w:sz w:val="20"/>
        </w:rPr>
      </w:pP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support</w:t>
      </w:r>
      <w:r>
        <w:rPr>
          <w:spacing w:val="-6"/>
          <w:sz w:val="20"/>
        </w:rPr>
        <w:t xml:space="preserve"> </w:t>
      </w:r>
      <w:r>
        <w:rPr>
          <w:sz w:val="20"/>
        </w:rPr>
        <w:t>colleagues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12"/>
          <w:sz w:val="20"/>
        </w:rPr>
        <w:t xml:space="preserve"> </w:t>
      </w:r>
      <w:r>
        <w:rPr>
          <w:sz w:val="20"/>
        </w:rPr>
        <w:t>advising</w:t>
      </w:r>
      <w:r>
        <w:rPr>
          <w:spacing w:val="-6"/>
          <w:sz w:val="20"/>
        </w:rPr>
        <w:t xml:space="preserve"> </w:t>
      </w:r>
      <w:r>
        <w:rPr>
          <w:sz w:val="20"/>
        </w:rPr>
        <w:t>them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6"/>
          <w:sz w:val="20"/>
        </w:rPr>
        <w:t xml:space="preserve"> </w:t>
      </w:r>
      <w:r>
        <w:rPr>
          <w:sz w:val="20"/>
        </w:rPr>
        <w:t>planning;</w:t>
      </w:r>
      <w:r>
        <w:rPr>
          <w:spacing w:val="-6"/>
          <w:sz w:val="20"/>
        </w:rPr>
        <w:t xml:space="preserve"> </w:t>
      </w:r>
      <w:r>
        <w:rPr>
          <w:sz w:val="20"/>
        </w:rPr>
        <w:t>appropriate</w:t>
      </w:r>
      <w:r>
        <w:rPr>
          <w:spacing w:val="-7"/>
          <w:sz w:val="20"/>
        </w:rPr>
        <w:t xml:space="preserve"> </w:t>
      </w:r>
      <w:r>
        <w:rPr>
          <w:sz w:val="20"/>
        </w:rPr>
        <w:t>resources;</w:t>
      </w:r>
      <w:r>
        <w:rPr>
          <w:spacing w:val="-6"/>
          <w:sz w:val="20"/>
        </w:rPr>
        <w:t xml:space="preserve"> </w:t>
      </w:r>
      <w:r>
        <w:rPr>
          <w:sz w:val="20"/>
        </w:rPr>
        <w:t>teaching</w:t>
      </w:r>
      <w:r>
        <w:rPr>
          <w:spacing w:val="-6"/>
          <w:sz w:val="20"/>
        </w:rPr>
        <w:t xml:space="preserve"> </w:t>
      </w:r>
      <w:r>
        <w:rPr>
          <w:sz w:val="20"/>
        </w:rPr>
        <w:t>strategies;</w:t>
      </w:r>
      <w:r>
        <w:rPr>
          <w:spacing w:val="-52"/>
          <w:sz w:val="20"/>
        </w:rPr>
        <w:t xml:space="preserve"> </w:t>
      </w:r>
      <w:r>
        <w:rPr>
          <w:sz w:val="20"/>
        </w:rPr>
        <w:t>approaches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assessment;</w:t>
      </w:r>
      <w:r>
        <w:rPr>
          <w:spacing w:val="-2"/>
          <w:sz w:val="20"/>
        </w:rPr>
        <w:t xml:space="preserve"> </w:t>
      </w:r>
      <w:r>
        <w:rPr>
          <w:sz w:val="20"/>
        </w:rPr>
        <w:t>changes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developments</w:t>
      </w:r>
      <w:r>
        <w:rPr>
          <w:spacing w:val="-1"/>
          <w:sz w:val="20"/>
        </w:rPr>
        <w:t xml:space="preserve"> </w:t>
      </w:r>
      <w:r>
        <w:rPr>
          <w:sz w:val="20"/>
        </w:rPr>
        <w:t>within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subject.</w:t>
      </w:r>
    </w:p>
    <w:p w14:paraId="4CC74EB9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spacing w:before="5"/>
        <w:ind w:hanging="361"/>
        <w:rPr>
          <w:sz w:val="20"/>
        </w:rPr>
      </w:pP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model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teaching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of </w:t>
      </w:r>
      <w:r>
        <w:rPr>
          <w:rFonts w:ascii="Arial" w:hAnsi="Arial"/>
          <w:b/>
          <w:sz w:val="20"/>
        </w:rPr>
        <w:t>Music</w:t>
      </w:r>
      <w:r>
        <w:rPr>
          <w:sz w:val="20"/>
        </w:rPr>
        <w:t>.</w:t>
      </w:r>
    </w:p>
    <w:p w14:paraId="1524006D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spacing w:before="37"/>
        <w:ind w:hanging="361"/>
        <w:rPr>
          <w:sz w:val="20"/>
        </w:rPr>
      </w:pP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ensure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full</w:t>
      </w:r>
      <w:r>
        <w:rPr>
          <w:spacing w:val="-6"/>
          <w:sz w:val="20"/>
        </w:rPr>
        <w:t xml:space="preserve"> </w:t>
      </w:r>
      <w:r>
        <w:rPr>
          <w:sz w:val="20"/>
        </w:rPr>
        <w:t>range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relevant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effective</w:t>
      </w:r>
      <w:r>
        <w:rPr>
          <w:spacing w:val="-4"/>
          <w:sz w:val="20"/>
        </w:rPr>
        <w:t xml:space="preserve"> </w:t>
      </w:r>
      <w:r>
        <w:rPr>
          <w:sz w:val="20"/>
        </w:rPr>
        <w:t>resources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available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enhance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support</w:t>
      </w:r>
      <w:r>
        <w:rPr>
          <w:spacing w:val="-4"/>
          <w:sz w:val="20"/>
        </w:rPr>
        <w:t xml:space="preserve"> </w:t>
      </w:r>
      <w:r>
        <w:rPr>
          <w:sz w:val="20"/>
        </w:rPr>
        <w:t>learning.</w:t>
      </w:r>
    </w:p>
    <w:p w14:paraId="21311AAF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spacing w:line="271" w:lineRule="auto"/>
        <w:ind w:right="857"/>
        <w:rPr>
          <w:sz w:val="20"/>
        </w:rPr>
      </w:pPr>
      <w:r>
        <w:rPr>
          <w:sz w:val="20"/>
        </w:rPr>
        <w:t>To monitor the standards of learning, supported by Senior Leaders i.e. through books, lesson</w:t>
      </w:r>
      <w:r>
        <w:rPr>
          <w:spacing w:val="1"/>
          <w:sz w:val="20"/>
        </w:rPr>
        <w:t xml:space="preserve"> </w:t>
      </w:r>
      <w:r>
        <w:rPr>
          <w:sz w:val="20"/>
        </w:rPr>
        <w:t>observations,</w:t>
      </w:r>
      <w:r>
        <w:rPr>
          <w:spacing w:val="-7"/>
          <w:sz w:val="20"/>
        </w:rPr>
        <w:t xml:space="preserve"> </w:t>
      </w:r>
      <w:r>
        <w:rPr>
          <w:sz w:val="20"/>
        </w:rPr>
        <w:t>learning</w:t>
      </w:r>
      <w:r>
        <w:rPr>
          <w:spacing w:val="-7"/>
          <w:sz w:val="20"/>
        </w:rPr>
        <w:t xml:space="preserve"> </w:t>
      </w:r>
      <w:r>
        <w:rPr>
          <w:sz w:val="20"/>
        </w:rPr>
        <w:t>conversations,</w:t>
      </w:r>
      <w:r>
        <w:rPr>
          <w:spacing w:val="-6"/>
          <w:sz w:val="20"/>
        </w:rPr>
        <w:t xml:space="preserve"> </w:t>
      </w:r>
      <w:r>
        <w:rPr>
          <w:sz w:val="20"/>
        </w:rPr>
        <w:t>data</w:t>
      </w:r>
      <w:r>
        <w:rPr>
          <w:spacing w:val="-7"/>
          <w:sz w:val="20"/>
        </w:rPr>
        <w:t xml:space="preserve"> </w:t>
      </w:r>
      <w:r>
        <w:rPr>
          <w:sz w:val="20"/>
        </w:rPr>
        <w:t>analysis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ensuring</w:t>
      </w:r>
      <w:r>
        <w:rPr>
          <w:spacing w:val="-6"/>
          <w:sz w:val="20"/>
        </w:rPr>
        <w:t xml:space="preserve"> </w:t>
      </w:r>
      <w:r>
        <w:rPr>
          <w:sz w:val="20"/>
        </w:rPr>
        <w:t>that</w:t>
      </w:r>
      <w:r>
        <w:rPr>
          <w:spacing w:val="-7"/>
          <w:sz w:val="20"/>
        </w:rPr>
        <w:t xml:space="preserve"> </w:t>
      </w:r>
      <w:r>
        <w:rPr>
          <w:sz w:val="20"/>
        </w:rPr>
        <w:t>key</w:t>
      </w:r>
      <w:r>
        <w:rPr>
          <w:spacing w:val="-12"/>
          <w:sz w:val="20"/>
        </w:rPr>
        <w:t xml:space="preserve"> </w:t>
      </w:r>
      <w:r>
        <w:rPr>
          <w:sz w:val="20"/>
        </w:rPr>
        <w:t>knowledge</w:t>
      </w:r>
      <w:r>
        <w:rPr>
          <w:spacing w:val="-6"/>
          <w:sz w:val="20"/>
        </w:rPr>
        <w:t xml:space="preserve"> </w:t>
      </w:r>
      <w:r>
        <w:rPr>
          <w:sz w:val="20"/>
        </w:rPr>
        <w:t>is</w:t>
      </w:r>
      <w:r>
        <w:rPr>
          <w:spacing w:val="-6"/>
          <w:sz w:val="20"/>
        </w:rPr>
        <w:t xml:space="preserve"> </w:t>
      </w:r>
      <w:r>
        <w:rPr>
          <w:sz w:val="20"/>
        </w:rPr>
        <w:t>evidenced</w:t>
      </w:r>
      <w:r>
        <w:rPr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spacing w:val="-52"/>
          <w:sz w:val="20"/>
        </w:rPr>
        <w:t xml:space="preserve"> </w:t>
      </w:r>
      <w:r>
        <w:rPr>
          <w:sz w:val="20"/>
        </w:rPr>
        <w:t>outcomes.</w:t>
      </w:r>
    </w:p>
    <w:p w14:paraId="73D9712E" w14:textId="77777777" w:rsidR="002639D5" w:rsidRDefault="00013405">
      <w:pPr>
        <w:pStyle w:val="ListParagraph"/>
        <w:numPr>
          <w:ilvl w:val="0"/>
          <w:numId w:val="7"/>
        </w:numPr>
        <w:tabs>
          <w:tab w:val="left" w:pos="947"/>
          <w:tab w:val="left" w:pos="948"/>
        </w:tabs>
        <w:spacing w:before="2" w:line="268" w:lineRule="auto"/>
        <w:ind w:right="892"/>
        <w:rPr>
          <w:sz w:val="20"/>
        </w:rPr>
      </w:pP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develop</w:t>
      </w:r>
      <w:r>
        <w:rPr>
          <w:spacing w:val="-5"/>
          <w:sz w:val="20"/>
        </w:rPr>
        <w:t xml:space="preserve"> </w:t>
      </w:r>
      <w:r>
        <w:rPr>
          <w:sz w:val="20"/>
        </w:rPr>
        <w:t>own</w:t>
      </w:r>
      <w:r>
        <w:rPr>
          <w:spacing w:val="-5"/>
          <w:sz w:val="20"/>
        </w:rPr>
        <w:t xml:space="preserve"> </w:t>
      </w:r>
      <w:r>
        <w:rPr>
          <w:sz w:val="20"/>
        </w:rPr>
        <w:t>skills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knowledge</w:t>
      </w:r>
      <w:r>
        <w:rPr>
          <w:spacing w:val="-5"/>
          <w:sz w:val="20"/>
        </w:rPr>
        <w:t xml:space="preserve"> </w:t>
      </w:r>
      <w:r>
        <w:rPr>
          <w:sz w:val="20"/>
        </w:rPr>
        <w:t>through</w:t>
      </w:r>
      <w:r>
        <w:rPr>
          <w:spacing w:val="-5"/>
          <w:sz w:val="20"/>
        </w:rPr>
        <w:t xml:space="preserve"> </w:t>
      </w:r>
      <w:r>
        <w:rPr>
          <w:sz w:val="20"/>
        </w:rPr>
        <w:t>relevant</w:t>
      </w:r>
      <w:r>
        <w:rPr>
          <w:spacing w:val="-5"/>
          <w:sz w:val="20"/>
        </w:rPr>
        <w:t xml:space="preserve"> </w:t>
      </w:r>
      <w:r>
        <w:rPr>
          <w:sz w:val="20"/>
        </w:rPr>
        <w:t>courses;</w:t>
      </w:r>
      <w:r>
        <w:rPr>
          <w:spacing w:val="-6"/>
          <w:sz w:val="20"/>
        </w:rPr>
        <w:t xml:space="preserve"> </w:t>
      </w:r>
      <w:r>
        <w:rPr>
          <w:sz w:val="20"/>
        </w:rPr>
        <w:t>reading;</w:t>
      </w:r>
      <w:r>
        <w:rPr>
          <w:spacing w:val="-5"/>
          <w:sz w:val="20"/>
        </w:rPr>
        <w:t xml:space="preserve"> </w:t>
      </w:r>
      <w:r>
        <w:rPr>
          <w:sz w:val="20"/>
        </w:rPr>
        <w:t>accessing</w:t>
      </w:r>
      <w:r>
        <w:rPr>
          <w:spacing w:val="-5"/>
          <w:sz w:val="20"/>
        </w:rPr>
        <w:t xml:space="preserve"> </w:t>
      </w:r>
      <w:r>
        <w:rPr>
          <w:sz w:val="20"/>
        </w:rPr>
        <w:t>other</w:t>
      </w:r>
      <w:r>
        <w:rPr>
          <w:spacing w:val="-4"/>
          <w:sz w:val="20"/>
        </w:rPr>
        <w:t xml:space="preserve"> </w:t>
      </w:r>
      <w:r>
        <w:rPr>
          <w:sz w:val="20"/>
        </w:rPr>
        <w:t>sources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53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expertise.</w:t>
      </w:r>
    </w:p>
    <w:p w14:paraId="77D7E818" w14:textId="77777777" w:rsidR="002639D5" w:rsidRDefault="002639D5">
      <w:pPr>
        <w:spacing w:line="268" w:lineRule="auto"/>
        <w:rPr>
          <w:sz w:val="20"/>
        </w:rPr>
        <w:sectPr w:rsidR="002639D5">
          <w:pgSz w:w="11910" w:h="16840"/>
          <w:pgMar w:top="1660" w:right="600" w:bottom="1280" w:left="680" w:header="533" w:footer="1092" w:gutter="0"/>
          <w:cols w:space="720"/>
        </w:sectPr>
      </w:pPr>
    </w:p>
    <w:p w14:paraId="30EFE09F" w14:textId="77777777" w:rsidR="002639D5" w:rsidRDefault="00013405">
      <w:pPr>
        <w:pStyle w:val="Heading1"/>
        <w:spacing w:before="186"/>
        <w:ind w:left="386" w:right="462"/>
        <w:jc w:val="center"/>
      </w:pPr>
      <w:r>
        <w:rPr>
          <w:u w:val="thick"/>
        </w:rPr>
        <w:lastRenderedPageBreak/>
        <w:t>Appendix</w:t>
      </w:r>
      <w:r>
        <w:rPr>
          <w:spacing w:val="-4"/>
          <w:u w:val="thick"/>
        </w:rPr>
        <w:t xml:space="preserve"> </w:t>
      </w:r>
      <w:r>
        <w:rPr>
          <w:u w:val="thick"/>
        </w:rPr>
        <w:t>1</w:t>
      </w:r>
      <w:r>
        <w:rPr>
          <w:spacing w:val="-4"/>
          <w:u w:val="thick"/>
        </w:rPr>
        <w:t xml:space="preserve"> </w:t>
      </w:r>
      <w:r>
        <w:rPr>
          <w:u w:val="thick"/>
        </w:rPr>
        <w:t>Music</w:t>
      </w:r>
      <w:r>
        <w:rPr>
          <w:spacing w:val="-4"/>
          <w:u w:val="thick"/>
        </w:rPr>
        <w:t xml:space="preserve"> </w:t>
      </w:r>
      <w:proofErr w:type="gramStart"/>
      <w:r>
        <w:rPr>
          <w:u w:val="thick"/>
        </w:rPr>
        <w:t>Non</w:t>
      </w:r>
      <w:r>
        <w:rPr>
          <w:spacing w:val="-3"/>
          <w:u w:val="thick"/>
        </w:rPr>
        <w:t xml:space="preserve"> </w:t>
      </w:r>
      <w:r>
        <w:rPr>
          <w:u w:val="thick"/>
        </w:rPr>
        <w:t>Negotiables</w:t>
      </w:r>
      <w:proofErr w:type="gramEnd"/>
    </w:p>
    <w:p w14:paraId="7D890FFF" w14:textId="77777777" w:rsidR="002639D5" w:rsidRDefault="002639D5">
      <w:pPr>
        <w:pStyle w:val="BodyText"/>
        <w:spacing w:before="11"/>
        <w:rPr>
          <w:rFonts w:ascii="Arial"/>
          <w:b/>
        </w:r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7"/>
        <w:gridCol w:w="4151"/>
        <w:gridCol w:w="4953"/>
      </w:tblGrid>
      <w:tr w:rsidR="002639D5" w14:paraId="62991F03" w14:textId="77777777">
        <w:trPr>
          <w:trHeight w:val="237"/>
        </w:trPr>
        <w:tc>
          <w:tcPr>
            <w:tcW w:w="1287" w:type="dxa"/>
            <w:shd w:val="clear" w:color="auto" w:fill="000099"/>
          </w:tcPr>
          <w:p w14:paraId="0E379A7B" w14:textId="77777777" w:rsidR="002639D5" w:rsidRDefault="002639D5">
            <w:pPr>
              <w:pStyle w:val="TableParagraph"/>
              <w:spacing w:line="240" w:lineRule="auto"/>
              <w:ind w:left="0" w:firstLine="0"/>
              <w:rPr>
                <w:rFonts w:ascii="Times New Roman"/>
                <w:sz w:val="16"/>
              </w:rPr>
            </w:pPr>
          </w:p>
        </w:tc>
        <w:tc>
          <w:tcPr>
            <w:tcW w:w="4151" w:type="dxa"/>
            <w:shd w:val="clear" w:color="auto" w:fill="000099"/>
          </w:tcPr>
          <w:p w14:paraId="062E2971" w14:textId="77777777" w:rsidR="002639D5" w:rsidRDefault="00013405">
            <w:pPr>
              <w:pStyle w:val="TableParagraph"/>
              <w:spacing w:before="4" w:line="213" w:lineRule="exact"/>
              <w:ind w:left="1310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In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Every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Lesson</w:t>
            </w:r>
          </w:p>
        </w:tc>
        <w:tc>
          <w:tcPr>
            <w:tcW w:w="4953" w:type="dxa"/>
            <w:shd w:val="clear" w:color="auto" w:fill="000099"/>
          </w:tcPr>
          <w:p w14:paraId="33F895D7" w14:textId="77777777" w:rsidR="002639D5" w:rsidRDefault="00013405">
            <w:pPr>
              <w:pStyle w:val="TableParagraph"/>
              <w:spacing w:before="4" w:line="213" w:lineRule="exact"/>
              <w:ind w:left="1580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Where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Appropriate</w:t>
            </w:r>
          </w:p>
        </w:tc>
      </w:tr>
      <w:tr w:rsidR="002639D5" w14:paraId="3261584C" w14:textId="77777777">
        <w:trPr>
          <w:trHeight w:val="1881"/>
        </w:trPr>
        <w:tc>
          <w:tcPr>
            <w:tcW w:w="1287" w:type="dxa"/>
            <w:shd w:val="clear" w:color="auto" w:fill="000099"/>
          </w:tcPr>
          <w:p w14:paraId="2747A1FD" w14:textId="77777777" w:rsidR="002639D5" w:rsidRDefault="00013405">
            <w:pPr>
              <w:pStyle w:val="TableParagraph"/>
              <w:spacing w:line="227" w:lineRule="exact"/>
              <w:ind w:left="107" w:firstLine="0"/>
              <w:rPr>
                <w:sz w:val="20"/>
              </w:rPr>
            </w:pPr>
            <w:r>
              <w:rPr>
                <w:color w:val="FFFFFF"/>
                <w:sz w:val="20"/>
              </w:rPr>
              <w:t>INTENT</w:t>
            </w:r>
          </w:p>
        </w:tc>
        <w:tc>
          <w:tcPr>
            <w:tcW w:w="4151" w:type="dxa"/>
          </w:tcPr>
          <w:p w14:paraId="021E2FF8" w14:textId="77777777" w:rsidR="002639D5" w:rsidRDefault="00013405">
            <w:pPr>
              <w:pStyle w:val="TableParagraph"/>
              <w:numPr>
                <w:ilvl w:val="0"/>
                <w:numId w:val="6"/>
              </w:numPr>
              <w:tabs>
                <w:tab w:val="left" w:pos="274"/>
              </w:tabs>
              <w:spacing w:before="2" w:line="235" w:lineRule="auto"/>
              <w:ind w:right="518"/>
              <w:rPr>
                <w:sz w:val="20"/>
              </w:rPr>
            </w:pPr>
            <w:r>
              <w:rPr>
                <w:sz w:val="20"/>
              </w:rPr>
              <w:t>Learning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agreed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SMFR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subject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Progression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Goals</w:t>
            </w:r>
          </w:p>
          <w:p w14:paraId="5B22F464" w14:textId="715969AF" w:rsidR="002639D5" w:rsidRDefault="00756716">
            <w:pPr>
              <w:pStyle w:val="TableParagraph"/>
              <w:numPr>
                <w:ilvl w:val="0"/>
                <w:numId w:val="6"/>
              </w:numPr>
              <w:tabs>
                <w:tab w:val="left" w:pos="274"/>
              </w:tabs>
              <w:spacing w:before="5" w:line="235" w:lineRule="auto"/>
              <w:ind w:right="681"/>
              <w:rPr>
                <w:sz w:val="20"/>
              </w:rPr>
            </w:pPr>
            <w:r>
              <w:rPr>
                <w:sz w:val="20"/>
              </w:rPr>
              <w:t>LIs</w:t>
            </w:r>
            <w:r w:rsidR="00013405">
              <w:rPr>
                <w:spacing w:val="-4"/>
                <w:sz w:val="20"/>
              </w:rPr>
              <w:t xml:space="preserve"> </w:t>
            </w:r>
            <w:r w:rsidR="00013405">
              <w:rPr>
                <w:sz w:val="20"/>
              </w:rPr>
              <w:t>linked</w:t>
            </w:r>
            <w:r w:rsidR="00013405">
              <w:rPr>
                <w:spacing w:val="-5"/>
                <w:sz w:val="20"/>
              </w:rPr>
              <w:t xml:space="preserve"> </w:t>
            </w:r>
            <w:r w:rsidR="00013405">
              <w:rPr>
                <w:sz w:val="20"/>
              </w:rPr>
              <w:t>to</w:t>
            </w:r>
            <w:r w:rsidR="00013405">
              <w:rPr>
                <w:spacing w:val="-5"/>
                <w:sz w:val="20"/>
              </w:rPr>
              <w:t xml:space="preserve"> </w:t>
            </w:r>
            <w:r w:rsidR="00013405">
              <w:rPr>
                <w:sz w:val="20"/>
              </w:rPr>
              <w:t>National</w:t>
            </w:r>
            <w:r w:rsidR="00013405">
              <w:rPr>
                <w:spacing w:val="-7"/>
                <w:sz w:val="20"/>
              </w:rPr>
              <w:t xml:space="preserve"> </w:t>
            </w:r>
            <w:proofErr w:type="gramStart"/>
            <w:r w:rsidR="00013405">
              <w:rPr>
                <w:sz w:val="20"/>
              </w:rPr>
              <w:t>Curriculum</w:t>
            </w:r>
            <w:r w:rsidR="00013405"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 xml:space="preserve"> Success</w:t>
            </w:r>
            <w:proofErr w:type="gramEnd"/>
            <w:r>
              <w:rPr>
                <w:sz w:val="20"/>
              </w:rPr>
              <w:t xml:space="preserve"> Criteria </w:t>
            </w:r>
            <w:r w:rsidR="00013405">
              <w:rPr>
                <w:sz w:val="20"/>
              </w:rPr>
              <w:t xml:space="preserve"> linked</w:t>
            </w:r>
            <w:r w:rsidR="00013405">
              <w:rPr>
                <w:spacing w:val="-3"/>
                <w:sz w:val="20"/>
              </w:rPr>
              <w:t xml:space="preserve"> </w:t>
            </w:r>
            <w:r w:rsidR="00013405">
              <w:rPr>
                <w:sz w:val="20"/>
              </w:rPr>
              <w:t>to</w:t>
            </w:r>
            <w:r w:rsidR="00013405">
              <w:rPr>
                <w:spacing w:val="-3"/>
                <w:sz w:val="20"/>
              </w:rPr>
              <w:t xml:space="preserve"> </w:t>
            </w:r>
            <w:r w:rsidR="00013405">
              <w:rPr>
                <w:sz w:val="20"/>
              </w:rPr>
              <w:t>National</w:t>
            </w:r>
            <w:r w:rsidR="00013405">
              <w:rPr>
                <w:spacing w:val="-4"/>
                <w:sz w:val="20"/>
              </w:rPr>
              <w:t xml:space="preserve"> </w:t>
            </w:r>
            <w:r w:rsidR="00013405">
              <w:rPr>
                <w:sz w:val="20"/>
              </w:rPr>
              <w:t>Curriculum</w:t>
            </w:r>
          </w:p>
          <w:p w14:paraId="67067C1E" w14:textId="77777777" w:rsidR="002639D5" w:rsidRDefault="00013405">
            <w:pPr>
              <w:pStyle w:val="TableParagraph"/>
              <w:numPr>
                <w:ilvl w:val="0"/>
                <w:numId w:val="6"/>
              </w:numPr>
              <w:tabs>
                <w:tab w:val="left" w:pos="274"/>
              </w:tabs>
              <w:spacing w:before="4" w:line="235" w:lineRule="auto"/>
              <w:ind w:right="837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well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thought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</w:p>
          <w:p w14:paraId="7ED468EE" w14:textId="77777777" w:rsidR="002639D5" w:rsidRDefault="00013405">
            <w:pPr>
              <w:pStyle w:val="TableParagraph"/>
              <w:numPr>
                <w:ilvl w:val="0"/>
                <w:numId w:val="6"/>
              </w:numPr>
              <w:tabs>
                <w:tab w:val="left" w:pos="274"/>
              </w:tabs>
              <w:spacing w:line="228" w:lineRule="exact"/>
              <w:ind w:right="640"/>
              <w:rPr>
                <w:sz w:val="20"/>
              </w:rPr>
            </w:pPr>
            <w:r>
              <w:rPr>
                <w:sz w:val="20"/>
              </w:rPr>
              <w:t>Focus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handwriting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presentation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(where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appropriate)</w:t>
            </w:r>
          </w:p>
        </w:tc>
        <w:tc>
          <w:tcPr>
            <w:tcW w:w="4953" w:type="dxa"/>
          </w:tcPr>
          <w:p w14:paraId="35CA7117" w14:textId="77777777" w:rsidR="002639D5" w:rsidRDefault="00013405">
            <w:pPr>
              <w:pStyle w:val="TableParagraph"/>
              <w:spacing w:line="243" w:lineRule="exact"/>
              <w:ind w:left="107" w:firstLine="0"/>
              <w:rPr>
                <w:rFonts w:ascii="Symbol" w:hAnsi="Symbol"/>
                <w:sz w:val="20"/>
              </w:rPr>
            </w:pPr>
            <w:r>
              <w:rPr>
                <w:rFonts w:ascii="Symbol" w:hAnsi="Symbol"/>
                <w:w w:val="99"/>
                <w:sz w:val="20"/>
              </w:rPr>
              <w:t></w:t>
            </w:r>
          </w:p>
        </w:tc>
      </w:tr>
      <w:tr w:rsidR="002639D5" w14:paraId="1E1E8872" w14:textId="77777777">
        <w:trPr>
          <w:trHeight w:val="256"/>
        </w:trPr>
        <w:tc>
          <w:tcPr>
            <w:tcW w:w="10391" w:type="dxa"/>
            <w:gridSpan w:val="3"/>
            <w:shd w:val="clear" w:color="auto" w:fill="000099"/>
          </w:tcPr>
          <w:p w14:paraId="5B852663" w14:textId="77777777" w:rsidR="002639D5" w:rsidRDefault="00013405">
            <w:pPr>
              <w:pStyle w:val="TableParagraph"/>
              <w:spacing w:before="4" w:line="240" w:lineRule="auto"/>
              <w:ind w:left="4355" w:right="4186" w:firstLine="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IMPLEMENTATION</w:t>
            </w:r>
          </w:p>
        </w:tc>
      </w:tr>
      <w:tr w:rsidR="002639D5" w14:paraId="089A5525" w14:textId="77777777">
        <w:trPr>
          <w:trHeight w:val="969"/>
        </w:trPr>
        <w:tc>
          <w:tcPr>
            <w:tcW w:w="1287" w:type="dxa"/>
            <w:shd w:val="clear" w:color="auto" w:fill="000099"/>
          </w:tcPr>
          <w:p w14:paraId="14654726" w14:textId="77777777" w:rsidR="002639D5" w:rsidRDefault="00013405">
            <w:pPr>
              <w:pStyle w:val="TableParagraph"/>
              <w:spacing w:line="227" w:lineRule="exact"/>
              <w:ind w:left="107" w:firstLine="0"/>
              <w:rPr>
                <w:sz w:val="20"/>
              </w:rPr>
            </w:pPr>
            <w:r>
              <w:rPr>
                <w:color w:val="FFFFFF"/>
                <w:sz w:val="20"/>
              </w:rPr>
              <w:t>Challenge</w:t>
            </w:r>
          </w:p>
        </w:tc>
        <w:tc>
          <w:tcPr>
            <w:tcW w:w="4151" w:type="dxa"/>
          </w:tcPr>
          <w:p w14:paraId="0C672618" w14:textId="77777777" w:rsidR="002639D5" w:rsidRDefault="00013405">
            <w:pPr>
              <w:pStyle w:val="TableParagraph"/>
              <w:numPr>
                <w:ilvl w:val="0"/>
                <w:numId w:val="5"/>
              </w:numPr>
              <w:tabs>
                <w:tab w:val="left" w:pos="274"/>
              </w:tabs>
              <w:ind w:hanging="167"/>
              <w:rPr>
                <w:sz w:val="20"/>
              </w:rPr>
            </w:pPr>
            <w:proofErr w:type="gramStart"/>
            <w:r>
              <w:rPr>
                <w:sz w:val="20"/>
              </w:rPr>
              <w:t>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way</w:t>
            </w:r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differentiation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(including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scaffolding)</w:t>
            </w:r>
          </w:p>
          <w:p w14:paraId="6C2D1D6A" w14:textId="77777777" w:rsidR="002639D5" w:rsidRDefault="00013405">
            <w:pPr>
              <w:pStyle w:val="TableParagraph"/>
              <w:numPr>
                <w:ilvl w:val="0"/>
                <w:numId w:val="5"/>
              </w:numPr>
              <w:tabs>
                <w:tab w:val="left" w:pos="274"/>
              </w:tabs>
              <w:ind w:hanging="167"/>
              <w:rPr>
                <w:sz w:val="20"/>
              </w:rPr>
            </w:pPr>
            <w:r>
              <w:rPr>
                <w:sz w:val="20"/>
              </w:rPr>
              <w:t>Opportunities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challenge</w:t>
            </w:r>
          </w:p>
          <w:p w14:paraId="19CE5C47" w14:textId="77777777" w:rsidR="002639D5" w:rsidRDefault="00013405">
            <w:pPr>
              <w:pStyle w:val="TableParagraph"/>
              <w:numPr>
                <w:ilvl w:val="0"/>
                <w:numId w:val="5"/>
              </w:numPr>
              <w:tabs>
                <w:tab w:val="left" w:pos="274"/>
              </w:tabs>
              <w:spacing w:line="243" w:lineRule="exact"/>
              <w:ind w:hanging="167"/>
              <w:rPr>
                <w:sz w:val="20"/>
              </w:rPr>
            </w:pPr>
            <w:r>
              <w:rPr>
                <w:sz w:val="20"/>
              </w:rPr>
              <w:t>Hooks</w:t>
            </w:r>
          </w:p>
          <w:p w14:paraId="1CB6D182" w14:textId="77777777" w:rsidR="002639D5" w:rsidRDefault="00013405">
            <w:pPr>
              <w:pStyle w:val="TableParagraph"/>
              <w:numPr>
                <w:ilvl w:val="0"/>
                <w:numId w:val="5"/>
              </w:numPr>
              <w:tabs>
                <w:tab w:val="left" w:pos="274"/>
              </w:tabs>
              <w:spacing w:line="223" w:lineRule="exact"/>
              <w:ind w:hanging="167"/>
              <w:rPr>
                <w:sz w:val="20"/>
              </w:rPr>
            </w:pPr>
            <w:r>
              <w:rPr>
                <w:sz w:val="20"/>
              </w:rPr>
              <w:t>Three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before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</w:p>
        </w:tc>
        <w:tc>
          <w:tcPr>
            <w:tcW w:w="4953" w:type="dxa"/>
          </w:tcPr>
          <w:p w14:paraId="2C90272B" w14:textId="77777777" w:rsidR="002639D5" w:rsidRDefault="00013405">
            <w:pPr>
              <w:pStyle w:val="TableParagraph"/>
              <w:numPr>
                <w:ilvl w:val="0"/>
                <w:numId w:val="4"/>
              </w:numPr>
              <w:tabs>
                <w:tab w:val="left" w:pos="273"/>
              </w:tabs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KWL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grids</w:t>
            </w:r>
          </w:p>
          <w:p w14:paraId="313B6647" w14:textId="77777777" w:rsidR="002639D5" w:rsidRDefault="00013405">
            <w:pPr>
              <w:pStyle w:val="TableParagraph"/>
              <w:numPr>
                <w:ilvl w:val="0"/>
                <w:numId w:val="4"/>
              </w:numPr>
              <w:tabs>
                <w:tab w:val="left" w:pos="273"/>
              </w:tabs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targets</w:t>
            </w:r>
          </w:p>
          <w:p w14:paraId="4ECF7A79" w14:textId="77777777" w:rsidR="002639D5" w:rsidRDefault="00013405">
            <w:pPr>
              <w:pStyle w:val="TableParagraph"/>
              <w:numPr>
                <w:ilvl w:val="0"/>
                <w:numId w:val="4"/>
              </w:numPr>
              <w:tabs>
                <w:tab w:val="left" w:pos="273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Focus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Gem Powers</w:t>
            </w:r>
          </w:p>
        </w:tc>
      </w:tr>
      <w:tr w:rsidR="002639D5" w14:paraId="7CC212CA" w14:textId="77777777">
        <w:trPr>
          <w:trHeight w:val="969"/>
        </w:trPr>
        <w:tc>
          <w:tcPr>
            <w:tcW w:w="1287" w:type="dxa"/>
            <w:shd w:val="clear" w:color="auto" w:fill="000099"/>
          </w:tcPr>
          <w:p w14:paraId="23C1101C" w14:textId="77777777" w:rsidR="002639D5" w:rsidRDefault="00013405">
            <w:pPr>
              <w:pStyle w:val="TableParagraph"/>
              <w:spacing w:line="237" w:lineRule="auto"/>
              <w:ind w:left="107" w:right="268" w:firstLine="0"/>
              <w:rPr>
                <w:sz w:val="20"/>
              </w:rPr>
            </w:pPr>
            <w:r>
              <w:rPr>
                <w:color w:val="FFFFFF"/>
                <w:sz w:val="20"/>
              </w:rPr>
              <w:t>Speech &amp;</w:t>
            </w:r>
            <w:r>
              <w:rPr>
                <w:color w:val="FFFFFF"/>
                <w:spacing w:val="-53"/>
                <w:sz w:val="20"/>
              </w:rPr>
              <w:t xml:space="preserve"> </w:t>
            </w:r>
            <w:r>
              <w:rPr>
                <w:color w:val="FFFFFF"/>
                <w:spacing w:val="-1"/>
                <w:sz w:val="20"/>
              </w:rPr>
              <w:t>Language</w:t>
            </w:r>
          </w:p>
        </w:tc>
        <w:tc>
          <w:tcPr>
            <w:tcW w:w="4151" w:type="dxa"/>
          </w:tcPr>
          <w:p w14:paraId="4093C755" w14:textId="77777777" w:rsidR="002639D5" w:rsidRDefault="00013405">
            <w:pPr>
              <w:pStyle w:val="TableParagraph"/>
              <w:numPr>
                <w:ilvl w:val="0"/>
                <w:numId w:val="3"/>
              </w:numPr>
              <w:tabs>
                <w:tab w:val="left" w:pos="274"/>
              </w:tabs>
              <w:ind w:hanging="167"/>
              <w:rPr>
                <w:sz w:val="20"/>
              </w:rPr>
            </w:pPr>
            <w:r>
              <w:rPr>
                <w:sz w:val="20"/>
              </w:rPr>
              <w:t>Focus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</w:p>
          <w:p w14:paraId="0052D476" w14:textId="77777777" w:rsidR="002639D5" w:rsidRDefault="00013405">
            <w:pPr>
              <w:pStyle w:val="TableParagraph"/>
              <w:numPr>
                <w:ilvl w:val="0"/>
                <w:numId w:val="3"/>
              </w:numPr>
              <w:tabs>
                <w:tab w:val="left" w:pos="274"/>
              </w:tabs>
              <w:ind w:hanging="167"/>
              <w:rPr>
                <w:sz w:val="20"/>
              </w:rPr>
            </w:pPr>
            <w:r>
              <w:rPr>
                <w:sz w:val="20"/>
              </w:rPr>
              <w:t>Talk Partners</w:t>
            </w:r>
          </w:p>
          <w:p w14:paraId="04AD5869" w14:textId="77777777" w:rsidR="002639D5" w:rsidRDefault="00013405">
            <w:pPr>
              <w:pStyle w:val="TableParagraph"/>
              <w:numPr>
                <w:ilvl w:val="0"/>
                <w:numId w:val="3"/>
              </w:numPr>
              <w:tabs>
                <w:tab w:val="left" w:pos="274"/>
              </w:tabs>
              <w:ind w:hanging="167"/>
              <w:rPr>
                <w:sz w:val="20"/>
              </w:rPr>
            </w:pPr>
            <w:r>
              <w:rPr>
                <w:sz w:val="20"/>
              </w:rPr>
              <w:t>Focus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speech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</w:p>
          <w:p w14:paraId="092567B3" w14:textId="77777777" w:rsidR="002639D5" w:rsidRDefault="00013405">
            <w:pPr>
              <w:pStyle w:val="TableParagraph"/>
              <w:numPr>
                <w:ilvl w:val="0"/>
                <w:numId w:val="3"/>
              </w:numPr>
              <w:tabs>
                <w:tab w:val="left" w:pos="274"/>
              </w:tabs>
              <w:spacing w:line="223" w:lineRule="exact"/>
              <w:ind w:hanging="167"/>
              <w:rPr>
                <w:sz w:val="20"/>
              </w:rPr>
            </w:pPr>
            <w:r>
              <w:rPr>
                <w:sz w:val="20"/>
              </w:rPr>
              <w:t>Pupil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talk &gt;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</w:p>
        </w:tc>
        <w:tc>
          <w:tcPr>
            <w:tcW w:w="4953" w:type="dxa"/>
          </w:tcPr>
          <w:p w14:paraId="7B07FEAC" w14:textId="77777777" w:rsidR="002639D5" w:rsidRDefault="002639D5">
            <w:pPr>
              <w:pStyle w:val="TableParagraph"/>
              <w:spacing w:line="240" w:lineRule="auto"/>
              <w:ind w:left="0" w:firstLine="0"/>
              <w:rPr>
                <w:rFonts w:ascii="Times New Roman"/>
                <w:sz w:val="20"/>
              </w:rPr>
            </w:pPr>
          </w:p>
        </w:tc>
      </w:tr>
      <w:tr w:rsidR="002639D5" w14:paraId="104D7909" w14:textId="77777777">
        <w:trPr>
          <w:trHeight w:val="237"/>
        </w:trPr>
        <w:tc>
          <w:tcPr>
            <w:tcW w:w="10391" w:type="dxa"/>
            <w:gridSpan w:val="3"/>
            <w:shd w:val="clear" w:color="auto" w:fill="000099"/>
          </w:tcPr>
          <w:p w14:paraId="3C57D32F" w14:textId="77777777" w:rsidR="002639D5" w:rsidRDefault="00013405">
            <w:pPr>
              <w:pStyle w:val="TableParagraph"/>
              <w:spacing w:before="4" w:line="213" w:lineRule="exact"/>
              <w:ind w:left="4191" w:right="4186" w:firstLine="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IMPACT</w:t>
            </w:r>
          </w:p>
        </w:tc>
      </w:tr>
      <w:tr w:rsidR="002639D5" w14:paraId="72E110F3" w14:textId="77777777">
        <w:trPr>
          <w:trHeight w:val="2409"/>
        </w:trPr>
        <w:tc>
          <w:tcPr>
            <w:tcW w:w="1287" w:type="dxa"/>
            <w:shd w:val="clear" w:color="auto" w:fill="000099"/>
          </w:tcPr>
          <w:p w14:paraId="07290246" w14:textId="77777777" w:rsidR="002639D5" w:rsidRDefault="00013405">
            <w:pPr>
              <w:pStyle w:val="TableParagraph"/>
              <w:spacing w:line="227" w:lineRule="exact"/>
              <w:ind w:left="107" w:firstLine="0"/>
              <w:rPr>
                <w:sz w:val="20"/>
              </w:rPr>
            </w:pPr>
            <w:r>
              <w:rPr>
                <w:color w:val="FFFFFF"/>
                <w:sz w:val="20"/>
              </w:rPr>
              <w:t>AFL</w:t>
            </w:r>
          </w:p>
        </w:tc>
        <w:tc>
          <w:tcPr>
            <w:tcW w:w="4151" w:type="dxa"/>
          </w:tcPr>
          <w:p w14:paraId="4B48ED27" w14:textId="77777777" w:rsidR="002639D5" w:rsidRDefault="00013405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ind w:hanging="167"/>
              <w:rPr>
                <w:sz w:val="20"/>
              </w:rPr>
            </w:pPr>
            <w:r>
              <w:rPr>
                <w:sz w:val="20"/>
              </w:rPr>
              <w:t>Questions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check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understanding.</w:t>
            </w:r>
          </w:p>
          <w:p w14:paraId="47BED413" w14:textId="77777777" w:rsidR="002639D5" w:rsidRDefault="00013405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ind w:hanging="167"/>
              <w:rPr>
                <w:sz w:val="20"/>
              </w:rPr>
            </w:pPr>
            <w:r>
              <w:rPr>
                <w:sz w:val="20"/>
              </w:rPr>
              <w:t>Scanning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classrooms</w:t>
            </w:r>
          </w:p>
          <w:p w14:paraId="7EDAADBF" w14:textId="77777777" w:rsidR="002639D5" w:rsidRDefault="00013405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ind w:hanging="167"/>
              <w:rPr>
                <w:sz w:val="20"/>
              </w:rPr>
            </w:pPr>
            <w:r>
              <w:rPr>
                <w:sz w:val="20"/>
              </w:rPr>
              <w:t>Mini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plenaries</w:t>
            </w:r>
          </w:p>
          <w:p w14:paraId="26487837" w14:textId="77777777" w:rsidR="002639D5" w:rsidRDefault="00013405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spacing w:before="2" w:line="235" w:lineRule="auto"/>
              <w:ind w:right="269"/>
              <w:rPr>
                <w:sz w:val="20"/>
              </w:rPr>
            </w:pPr>
            <w:r>
              <w:rPr>
                <w:sz w:val="20"/>
              </w:rPr>
              <w:t>Marking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Feedback,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appropriate,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accordance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SMFR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</w:p>
          <w:p w14:paraId="4538AB53" w14:textId="77777777" w:rsidR="002639D5" w:rsidRDefault="00013405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spacing w:before="1" w:line="244" w:lineRule="exact"/>
              <w:ind w:hanging="167"/>
              <w:rPr>
                <w:sz w:val="20"/>
              </w:rPr>
            </w:pPr>
            <w:r>
              <w:rPr>
                <w:sz w:val="20"/>
              </w:rPr>
              <w:t>Discussions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children.</w:t>
            </w:r>
          </w:p>
          <w:p w14:paraId="2A1164B9" w14:textId="77777777" w:rsidR="002639D5" w:rsidRDefault="00013405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ind w:hanging="167"/>
              <w:rPr>
                <w:sz w:val="20"/>
              </w:rPr>
            </w:pPr>
            <w:r>
              <w:rPr>
                <w:sz w:val="20"/>
              </w:rPr>
              <w:t>Collaborative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</w:p>
          <w:p w14:paraId="7851D150" w14:textId="77777777" w:rsidR="002639D5" w:rsidRDefault="00013405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ind w:hanging="167"/>
              <w:rPr>
                <w:sz w:val="20"/>
              </w:rPr>
            </w:pPr>
            <w:r>
              <w:rPr>
                <w:sz w:val="20"/>
              </w:rPr>
              <w:t>Adapted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next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lesson.</w:t>
            </w:r>
          </w:p>
          <w:p w14:paraId="75D7EE88" w14:textId="77777777" w:rsidR="002639D5" w:rsidRDefault="00013405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ind w:hanging="167"/>
              <w:rPr>
                <w:sz w:val="20"/>
              </w:rPr>
            </w:pPr>
            <w:r>
              <w:rPr>
                <w:sz w:val="20"/>
              </w:rPr>
              <w:t>KS1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children’s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self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proofErr w:type="spellEnd"/>
          </w:p>
          <w:p w14:paraId="77E6DD00" w14:textId="77777777" w:rsidR="002639D5" w:rsidRDefault="00013405">
            <w:pPr>
              <w:pStyle w:val="TableParagraph"/>
              <w:numPr>
                <w:ilvl w:val="0"/>
                <w:numId w:val="2"/>
              </w:numPr>
              <w:tabs>
                <w:tab w:val="left" w:pos="274"/>
              </w:tabs>
              <w:spacing w:line="223" w:lineRule="exact"/>
              <w:ind w:hanging="167"/>
              <w:rPr>
                <w:sz w:val="20"/>
              </w:rPr>
            </w:pPr>
            <w:r>
              <w:rPr>
                <w:sz w:val="20"/>
              </w:rPr>
              <w:t>KS2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children’s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‘EXIT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Messages’</w:t>
            </w:r>
          </w:p>
        </w:tc>
        <w:tc>
          <w:tcPr>
            <w:tcW w:w="4953" w:type="dxa"/>
          </w:tcPr>
          <w:p w14:paraId="6EB9441B" w14:textId="77777777" w:rsidR="002639D5" w:rsidRDefault="00013405">
            <w:pPr>
              <w:pStyle w:val="TableParagraph"/>
              <w:numPr>
                <w:ilvl w:val="0"/>
                <w:numId w:val="1"/>
              </w:numPr>
              <w:tabs>
                <w:tab w:val="left" w:pos="273"/>
              </w:tabs>
              <w:rPr>
                <w:sz w:val="20"/>
              </w:rPr>
            </w:pPr>
            <w:r>
              <w:rPr>
                <w:sz w:val="20"/>
              </w:rPr>
              <w:t>Peer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evaluation</w:t>
            </w:r>
          </w:p>
          <w:p w14:paraId="5476AA6E" w14:textId="77777777" w:rsidR="002639D5" w:rsidRDefault="00013405">
            <w:pPr>
              <w:pStyle w:val="TableParagraph"/>
              <w:numPr>
                <w:ilvl w:val="0"/>
                <w:numId w:val="1"/>
              </w:numPr>
              <w:tabs>
                <w:tab w:val="left" w:pos="273"/>
              </w:tabs>
              <w:rPr>
                <w:sz w:val="20"/>
              </w:rPr>
            </w:pPr>
            <w:proofErr w:type="spellStart"/>
            <w:r>
              <w:rPr>
                <w:sz w:val="20"/>
              </w:rPr>
              <w:t>Self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proofErr w:type="spellEnd"/>
          </w:p>
          <w:p w14:paraId="67752A15" w14:textId="77777777" w:rsidR="002639D5" w:rsidRDefault="00013405">
            <w:pPr>
              <w:pStyle w:val="TableParagraph"/>
              <w:numPr>
                <w:ilvl w:val="0"/>
                <w:numId w:val="1"/>
              </w:numPr>
              <w:tabs>
                <w:tab w:val="left" w:pos="273"/>
              </w:tabs>
              <w:rPr>
                <w:sz w:val="20"/>
              </w:rPr>
            </w:pPr>
            <w:proofErr w:type="gramStart"/>
            <w:r>
              <w:rPr>
                <w:sz w:val="20"/>
              </w:rPr>
              <w:t>.Flexible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groupings.</w:t>
            </w:r>
          </w:p>
          <w:p w14:paraId="14DC4598" w14:textId="77777777" w:rsidR="002639D5" w:rsidRDefault="00013405">
            <w:pPr>
              <w:pStyle w:val="TableParagraph"/>
              <w:numPr>
                <w:ilvl w:val="0"/>
                <w:numId w:val="1"/>
              </w:numPr>
              <w:tabs>
                <w:tab w:val="left" w:pos="273"/>
              </w:tabs>
              <w:rPr>
                <w:sz w:val="20"/>
              </w:rPr>
            </w:pPr>
            <w:r>
              <w:rPr>
                <w:sz w:val="20"/>
              </w:rPr>
              <w:t>Children’s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self-assessments.</w:t>
            </w:r>
          </w:p>
          <w:p w14:paraId="61668327" w14:textId="77777777" w:rsidR="002639D5" w:rsidRDefault="00013405">
            <w:pPr>
              <w:pStyle w:val="TableParagraph"/>
              <w:numPr>
                <w:ilvl w:val="0"/>
                <w:numId w:val="1"/>
              </w:numPr>
              <w:tabs>
                <w:tab w:val="left" w:pos="273"/>
              </w:tabs>
              <w:rPr>
                <w:sz w:val="20"/>
              </w:rPr>
            </w:pPr>
            <w:r>
              <w:rPr>
                <w:sz w:val="20"/>
              </w:rPr>
              <w:t>Interventions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plug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gaps.</w:t>
            </w:r>
          </w:p>
          <w:p w14:paraId="34C24C14" w14:textId="77777777" w:rsidR="002639D5" w:rsidRDefault="00013405">
            <w:pPr>
              <w:pStyle w:val="TableParagraph"/>
              <w:numPr>
                <w:ilvl w:val="0"/>
                <w:numId w:val="1"/>
              </w:numPr>
              <w:tabs>
                <w:tab w:val="left" w:pos="273"/>
              </w:tabs>
              <w:spacing w:line="237" w:lineRule="auto"/>
              <w:ind w:right="225"/>
              <w:rPr>
                <w:sz w:val="20"/>
              </w:rPr>
            </w:pPr>
            <w:r>
              <w:rPr>
                <w:sz w:val="20"/>
              </w:rPr>
              <w:t>All pupils are introduced to a topic through using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KWL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grids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assess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monitor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success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criteria</w:t>
            </w:r>
          </w:p>
          <w:p w14:paraId="1CED7E19" w14:textId="77777777" w:rsidR="002639D5" w:rsidRDefault="00013405">
            <w:pPr>
              <w:pStyle w:val="TableParagraph"/>
              <w:numPr>
                <w:ilvl w:val="0"/>
                <w:numId w:val="1"/>
              </w:numPr>
              <w:tabs>
                <w:tab w:val="left" w:pos="273"/>
              </w:tabs>
              <w:rPr>
                <w:sz w:val="20"/>
              </w:rPr>
            </w:pPr>
            <w:r>
              <w:rPr>
                <w:sz w:val="20"/>
              </w:rPr>
              <w:t>Testing</w:t>
            </w:r>
          </w:p>
          <w:p w14:paraId="237C0B56" w14:textId="77777777" w:rsidR="002639D5" w:rsidRDefault="00013405">
            <w:pPr>
              <w:pStyle w:val="TableParagraph"/>
              <w:numPr>
                <w:ilvl w:val="0"/>
                <w:numId w:val="1"/>
              </w:numPr>
              <w:tabs>
                <w:tab w:val="left" w:pos="273"/>
              </w:tabs>
              <w:spacing w:line="238" w:lineRule="exact"/>
              <w:rPr>
                <w:sz w:val="20"/>
              </w:rPr>
            </w:pPr>
            <w:r>
              <w:rPr>
                <w:sz w:val="20"/>
              </w:rPr>
              <w:t>Quizzing</w:t>
            </w:r>
          </w:p>
          <w:p w14:paraId="5E0B4EF6" w14:textId="0E385E08" w:rsidR="00756716" w:rsidRDefault="00756716" w:rsidP="00756716">
            <w:pPr>
              <w:pStyle w:val="TableParagraph"/>
              <w:tabs>
                <w:tab w:val="left" w:pos="273"/>
              </w:tabs>
              <w:spacing w:line="238" w:lineRule="exact"/>
              <w:ind w:left="272" w:firstLine="0"/>
              <w:rPr>
                <w:sz w:val="20"/>
              </w:rPr>
            </w:pPr>
          </w:p>
        </w:tc>
      </w:tr>
    </w:tbl>
    <w:p w14:paraId="3F543576" w14:textId="77777777" w:rsidR="003110CF" w:rsidRDefault="003110CF"/>
    <w:sectPr w:rsidR="003110CF">
      <w:pgSz w:w="11910" w:h="16840"/>
      <w:pgMar w:top="1660" w:right="600" w:bottom="1280" w:left="680" w:header="533" w:footer="10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83D0EA" w14:textId="77777777" w:rsidR="00AB7C8B" w:rsidRDefault="00AB7C8B">
      <w:r>
        <w:separator/>
      </w:r>
    </w:p>
  </w:endnote>
  <w:endnote w:type="continuationSeparator" w:id="0">
    <w:p w14:paraId="775CF424" w14:textId="77777777" w:rsidR="00AB7C8B" w:rsidRDefault="00AB7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E8E91" w14:textId="77777777" w:rsidR="002639D5" w:rsidRDefault="00013405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472128" behindDoc="1" locked="0" layoutInCell="1" allowOverlap="1" wp14:anchorId="3D693525" wp14:editId="0828A8AF">
              <wp:simplePos x="0" y="0"/>
              <wp:positionH relativeFrom="page">
                <wp:posOffset>563245</wp:posOffset>
              </wp:positionH>
              <wp:positionV relativeFrom="page">
                <wp:posOffset>9857740</wp:posOffset>
              </wp:positionV>
              <wp:extent cx="2348865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4886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85F34A" w14:textId="77777777" w:rsidR="002639D5" w:rsidRDefault="00013405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of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Arial"/>
                              <w:b/>
                              <w:spacing w:val="4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SMFR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Approach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to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Music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69352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4.35pt;margin-top:776.2pt;width:184.95pt;height:13.15pt;z-index:-1584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B3NrwIAALA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" filled="f" stroked="f">
              <v:textbox inset="0,0,0,0">
                <w:txbxContent>
                  <w:p w14:paraId="2585F34A" w14:textId="77777777" w:rsidR="002639D5" w:rsidRDefault="00013405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/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of </w:t>
                    </w:r>
                    <w:r>
                      <w:rPr>
                        <w:rFonts w:ascii="Arial"/>
                        <w:b/>
                        <w:sz w:val="20"/>
                      </w:rPr>
                      <w:t>4</w:t>
                    </w:r>
                    <w:r>
                      <w:rPr>
                        <w:rFonts w:ascii="Arial"/>
                        <w:b/>
                        <w:spacing w:val="49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SMFR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Approach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to</w:t>
                    </w:r>
                    <w:r>
                      <w:rPr>
                        <w:rFonts w:asci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Music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A07118" w14:textId="77777777" w:rsidR="00AB7C8B" w:rsidRDefault="00AB7C8B">
      <w:r>
        <w:separator/>
      </w:r>
    </w:p>
  </w:footnote>
  <w:footnote w:type="continuationSeparator" w:id="0">
    <w:p w14:paraId="17DB4BC0" w14:textId="77777777" w:rsidR="00AB7C8B" w:rsidRDefault="00AB7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026C4" w14:textId="77777777" w:rsidR="002639D5" w:rsidRDefault="00013405">
    <w:pPr>
      <w:pStyle w:val="BodyText"/>
      <w:spacing w:line="14" w:lineRule="auto"/>
    </w:pPr>
    <w:r>
      <w:rPr>
        <w:noProof/>
      </w:rPr>
      <w:drawing>
        <wp:anchor distT="0" distB="0" distL="0" distR="0" simplePos="0" relativeHeight="487471104" behindDoc="1" locked="0" layoutInCell="1" allowOverlap="1" wp14:anchorId="4C2E15BB" wp14:editId="1F0482DF">
          <wp:simplePos x="0" y="0"/>
          <wp:positionH relativeFrom="page">
            <wp:posOffset>6355603</wp:posOffset>
          </wp:positionH>
          <wp:positionV relativeFrom="page">
            <wp:posOffset>338320</wp:posOffset>
          </wp:positionV>
          <wp:extent cx="721762" cy="71871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1762" cy="718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471616" behindDoc="1" locked="0" layoutInCell="1" allowOverlap="1" wp14:anchorId="0B1D79FC" wp14:editId="04DD6B47">
              <wp:simplePos x="0" y="0"/>
              <wp:positionH relativeFrom="page">
                <wp:posOffset>563245</wp:posOffset>
              </wp:positionH>
              <wp:positionV relativeFrom="page">
                <wp:posOffset>454025</wp:posOffset>
              </wp:positionV>
              <wp:extent cx="5398135" cy="56070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98135" cy="560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DBE5B1" w14:textId="77777777" w:rsidR="002639D5" w:rsidRDefault="00013405">
                          <w:pPr>
                            <w:spacing w:before="10"/>
                            <w:ind w:left="20"/>
                            <w:rPr>
                              <w:rFonts w:ascii="Arial" w:hAns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6"/>
                            </w:rPr>
                            <w:t>St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6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6"/>
                            </w:rPr>
                            <w:t>Mary’s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6"/>
                              <w:sz w:val="2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6"/>
                            </w:rPr>
                            <w:t>Farnham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6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6"/>
                            </w:rPr>
                            <w:t>Royal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6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6"/>
                            </w:rPr>
                            <w:t>Church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6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6"/>
                            </w:rPr>
                            <w:t>of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6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6"/>
                            </w:rPr>
                            <w:t>England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6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6"/>
                            </w:rPr>
                            <w:t>Primary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pacing w:val="-1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6"/>
                            </w:rPr>
                            <w:t>School</w:t>
                          </w:r>
                        </w:p>
                        <w:p w14:paraId="01077FE9" w14:textId="77777777" w:rsidR="002639D5" w:rsidRDefault="00013405">
                          <w:pPr>
                            <w:spacing w:before="1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Through FAITH, as a FAMILY we aspire to grow. Thriving for all our FUTURES,</w:t>
                          </w:r>
                          <w:r>
                            <w:rPr>
                              <w:spacing w:val="-6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enabling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us to</w:t>
                          </w:r>
                          <w:r>
                            <w:rPr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FLOURISH</w:t>
                          </w:r>
                          <w:r>
                            <w:rPr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individually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and</w:t>
                          </w:r>
                          <w:r>
                            <w:rPr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as a</w:t>
                          </w:r>
                          <w:r>
                            <w:rPr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community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1D79F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35pt;margin-top:35.75pt;width:425.05pt;height:44.15pt;z-index:-1584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hrOrQIAAKk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" filled="f" stroked="f">
              <v:textbox inset="0,0,0,0">
                <w:txbxContent>
                  <w:p w14:paraId="1ADBE5B1" w14:textId="77777777" w:rsidR="002639D5" w:rsidRDefault="00013405">
                    <w:pPr>
                      <w:spacing w:before="10"/>
                      <w:ind w:left="20"/>
                      <w:rPr>
                        <w:rFonts w:ascii="Arial" w:hAnsi="Arial"/>
                        <w:b/>
                        <w:sz w:val="26"/>
                      </w:rPr>
                    </w:pPr>
                    <w:r>
                      <w:rPr>
                        <w:rFonts w:ascii="Arial" w:hAnsi="Arial"/>
                        <w:b/>
                        <w:color w:val="0000FF"/>
                        <w:sz w:val="26"/>
                      </w:rPr>
                      <w:t>St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FF"/>
                        <w:sz w:val="26"/>
                      </w:rPr>
                      <w:t>Mary’s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6"/>
                        <w:sz w:val="2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color w:val="0000FF"/>
                        <w:sz w:val="26"/>
                      </w:rPr>
                      <w:t>Farnham</w:t>
                    </w:r>
                    <w:proofErr w:type="spellEnd"/>
                    <w:r>
                      <w:rPr>
                        <w:rFonts w:ascii="Arial" w:hAnsi="Arial"/>
                        <w:b/>
                        <w:color w:val="0000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FF"/>
                        <w:sz w:val="26"/>
                      </w:rPr>
                      <w:t>Royal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FF"/>
                        <w:sz w:val="26"/>
                      </w:rPr>
                      <w:t>Church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FF"/>
                        <w:sz w:val="26"/>
                      </w:rPr>
                      <w:t>of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FF"/>
                        <w:sz w:val="26"/>
                      </w:rPr>
                      <w:t>England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FF"/>
                        <w:sz w:val="26"/>
                      </w:rPr>
                      <w:t>Primary</w:t>
                    </w:r>
                    <w:r>
                      <w:rPr>
                        <w:rFonts w:ascii="Arial" w:hAnsi="Arial"/>
                        <w:b/>
                        <w:color w:val="0000FF"/>
                        <w:spacing w:val="-14"/>
                        <w:sz w:val="2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FF"/>
                        <w:sz w:val="26"/>
                      </w:rPr>
                      <w:t>School</w:t>
                    </w:r>
                  </w:p>
                  <w:p w14:paraId="01077FE9" w14:textId="77777777" w:rsidR="002639D5" w:rsidRDefault="00013405">
                    <w:pPr>
                      <w:spacing w:before="1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Through FAITH, as a FAMILY we aspire to grow. Thriving for all our FUTURES,</w:t>
                    </w:r>
                    <w:r>
                      <w:rPr>
                        <w:spacing w:val="-6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enabling</w:t>
                    </w:r>
                    <w:r>
                      <w:rPr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us to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FLOURISH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individually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and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as a</w:t>
                    </w:r>
                    <w:r>
                      <w:rPr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community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E4B81"/>
    <w:multiLevelType w:val="hybridMultilevel"/>
    <w:tmpl w:val="B2482802"/>
    <w:lvl w:ilvl="0" w:tplc="4FD87C7A">
      <w:numFmt w:val="bullet"/>
      <w:lvlText w:val=""/>
      <w:lvlJc w:val="left"/>
      <w:pPr>
        <w:ind w:left="273" w:hanging="166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CC022106">
      <w:numFmt w:val="bullet"/>
      <w:lvlText w:val="•"/>
      <w:lvlJc w:val="left"/>
      <w:pPr>
        <w:ind w:left="666" w:hanging="166"/>
      </w:pPr>
      <w:rPr>
        <w:rFonts w:hint="default"/>
        <w:lang w:val="en-US" w:eastAsia="en-US" w:bidi="ar-SA"/>
      </w:rPr>
    </w:lvl>
    <w:lvl w:ilvl="2" w:tplc="45A6597C">
      <w:numFmt w:val="bullet"/>
      <w:lvlText w:val="•"/>
      <w:lvlJc w:val="left"/>
      <w:pPr>
        <w:ind w:left="1052" w:hanging="166"/>
      </w:pPr>
      <w:rPr>
        <w:rFonts w:hint="default"/>
        <w:lang w:val="en-US" w:eastAsia="en-US" w:bidi="ar-SA"/>
      </w:rPr>
    </w:lvl>
    <w:lvl w:ilvl="3" w:tplc="67CA2952">
      <w:numFmt w:val="bullet"/>
      <w:lvlText w:val="•"/>
      <w:lvlJc w:val="left"/>
      <w:pPr>
        <w:ind w:left="1438" w:hanging="166"/>
      </w:pPr>
      <w:rPr>
        <w:rFonts w:hint="default"/>
        <w:lang w:val="en-US" w:eastAsia="en-US" w:bidi="ar-SA"/>
      </w:rPr>
    </w:lvl>
    <w:lvl w:ilvl="4" w:tplc="A6A6D6FC">
      <w:numFmt w:val="bullet"/>
      <w:lvlText w:val="•"/>
      <w:lvlJc w:val="left"/>
      <w:pPr>
        <w:ind w:left="1824" w:hanging="166"/>
      </w:pPr>
      <w:rPr>
        <w:rFonts w:hint="default"/>
        <w:lang w:val="en-US" w:eastAsia="en-US" w:bidi="ar-SA"/>
      </w:rPr>
    </w:lvl>
    <w:lvl w:ilvl="5" w:tplc="144E30AA">
      <w:numFmt w:val="bullet"/>
      <w:lvlText w:val="•"/>
      <w:lvlJc w:val="left"/>
      <w:pPr>
        <w:ind w:left="2210" w:hanging="166"/>
      </w:pPr>
      <w:rPr>
        <w:rFonts w:hint="default"/>
        <w:lang w:val="en-US" w:eastAsia="en-US" w:bidi="ar-SA"/>
      </w:rPr>
    </w:lvl>
    <w:lvl w:ilvl="6" w:tplc="5CC20ADA">
      <w:numFmt w:val="bullet"/>
      <w:lvlText w:val="•"/>
      <w:lvlJc w:val="left"/>
      <w:pPr>
        <w:ind w:left="2596" w:hanging="166"/>
      </w:pPr>
      <w:rPr>
        <w:rFonts w:hint="default"/>
        <w:lang w:val="en-US" w:eastAsia="en-US" w:bidi="ar-SA"/>
      </w:rPr>
    </w:lvl>
    <w:lvl w:ilvl="7" w:tplc="B632494A">
      <w:numFmt w:val="bullet"/>
      <w:lvlText w:val="•"/>
      <w:lvlJc w:val="left"/>
      <w:pPr>
        <w:ind w:left="2982" w:hanging="166"/>
      </w:pPr>
      <w:rPr>
        <w:rFonts w:hint="default"/>
        <w:lang w:val="en-US" w:eastAsia="en-US" w:bidi="ar-SA"/>
      </w:rPr>
    </w:lvl>
    <w:lvl w:ilvl="8" w:tplc="1AEE73CC">
      <w:numFmt w:val="bullet"/>
      <w:lvlText w:val="•"/>
      <w:lvlJc w:val="left"/>
      <w:pPr>
        <w:ind w:left="3368" w:hanging="166"/>
      </w:pPr>
      <w:rPr>
        <w:rFonts w:hint="default"/>
        <w:lang w:val="en-US" w:eastAsia="en-US" w:bidi="ar-SA"/>
      </w:rPr>
    </w:lvl>
  </w:abstractNum>
  <w:abstractNum w:abstractNumId="1" w15:restartNumberingAfterBreak="0">
    <w:nsid w:val="183562EA"/>
    <w:multiLevelType w:val="hybridMultilevel"/>
    <w:tmpl w:val="FBD01326"/>
    <w:lvl w:ilvl="0" w:tplc="E1E26014">
      <w:numFmt w:val="bullet"/>
      <w:lvlText w:val=""/>
      <w:lvlJc w:val="left"/>
      <w:pPr>
        <w:ind w:left="272" w:hanging="166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4B8A5E10">
      <w:numFmt w:val="bullet"/>
      <w:lvlText w:val="•"/>
      <w:lvlJc w:val="left"/>
      <w:pPr>
        <w:ind w:left="746" w:hanging="166"/>
      </w:pPr>
      <w:rPr>
        <w:rFonts w:hint="default"/>
        <w:lang w:val="en-US" w:eastAsia="en-US" w:bidi="ar-SA"/>
      </w:rPr>
    </w:lvl>
    <w:lvl w:ilvl="2" w:tplc="FA8453FC">
      <w:numFmt w:val="bullet"/>
      <w:lvlText w:val="•"/>
      <w:lvlJc w:val="left"/>
      <w:pPr>
        <w:ind w:left="1212" w:hanging="166"/>
      </w:pPr>
      <w:rPr>
        <w:rFonts w:hint="default"/>
        <w:lang w:val="en-US" w:eastAsia="en-US" w:bidi="ar-SA"/>
      </w:rPr>
    </w:lvl>
    <w:lvl w:ilvl="3" w:tplc="71E25CDA">
      <w:numFmt w:val="bullet"/>
      <w:lvlText w:val="•"/>
      <w:lvlJc w:val="left"/>
      <w:pPr>
        <w:ind w:left="1678" w:hanging="166"/>
      </w:pPr>
      <w:rPr>
        <w:rFonts w:hint="default"/>
        <w:lang w:val="en-US" w:eastAsia="en-US" w:bidi="ar-SA"/>
      </w:rPr>
    </w:lvl>
    <w:lvl w:ilvl="4" w:tplc="69D0B662">
      <w:numFmt w:val="bullet"/>
      <w:lvlText w:val="•"/>
      <w:lvlJc w:val="left"/>
      <w:pPr>
        <w:ind w:left="2145" w:hanging="166"/>
      </w:pPr>
      <w:rPr>
        <w:rFonts w:hint="default"/>
        <w:lang w:val="en-US" w:eastAsia="en-US" w:bidi="ar-SA"/>
      </w:rPr>
    </w:lvl>
    <w:lvl w:ilvl="5" w:tplc="6F98AAF2">
      <w:numFmt w:val="bullet"/>
      <w:lvlText w:val="•"/>
      <w:lvlJc w:val="left"/>
      <w:pPr>
        <w:ind w:left="2611" w:hanging="166"/>
      </w:pPr>
      <w:rPr>
        <w:rFonts w:hint="default"/>
        <w:lang w:val="en-US" w:eastAsia="en-US" w:bidi="ar-SA"/>
      </w:rPr>
    </w:lvl>
    <w:lvl w:ilvl="6" w:tplc="8EC6DE18">
      <w:numFmt w:val="bullet"/>
      <w:lvlText w:val="•"/>
      <w:lvlJc w:val="left"/>
      <w:pPr>
        <w:ind w:left="3077" w:hanging="166"/>
      </w:pPr>
      <w:rPr>
        <w:rFonts w:hint="default"/>
        <w:lang w:val="en-US" w:eastAsia="en-US" w:bidi="ar-SA"/>
      </w:rPr>
    </w:lvl>
    <w:lvl w:ilvl="7" w:tplc="C916E256">
      <w:numFmt w:val="bullet"/>
      <w:lvlText w:val="•"/>
      <w:lvlJc w:val="left"/>
      <w:pPr>
        <w:ind w:left="3544" w:hanging="166"/>
      </w:pPr>
      <w:rPr>
        <w:rFonts w:hint="default"/>
        <w:lang w:val="en-US" w:eastAsia="en-US" w:bidi="ar-SA"/>
      </w:rPr>
    </w:lvl>
    <w:lvl w:ilvl="8" w:tplc="7E26D69E">
      <w:numFmt w:val="bullet"/>
      <w:lvlText w:val="•"/>
      <w:lvlJc w:val="left"/>
      <w:pPr>
        <w:ind w:left="4010" w:hanging="166"/>
      </w:pPr>
      <w:rPr>
        <w:rFonts w:hint="default"/>
        <w:lang w:val="en-US" w:eastAsia="en-US" w:bidi="ar-SA"/>
      </w:rPr>
    </w:lvl>
  </w:abstractNum>
  <w:abstractNum w:abstractNumId="2" w15:restartNumberingAfterBreak="0">
    <w:nsid w:val="3AC14E34"/>
    <w:multiLevelType w:val="hybridMultilevel"/>
    <w:tmpl w:val="C4521040"/>
    <w:lvl w:ilvl="0" w:tplc="BBCE4414">
      <w:numFmt w:val="bullet"/>
      <w:lvlText w:val=""/>
      <w:lvlJc w:val="left"/>
      <w:pPr>
        <w:ind w:left="273" w:hanging="166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35544F66">
      <w:numFmt w:val="bullet"/>
      <w:lvlText w:val="•"/>
      <w:lvlJc w:val="left"/>
      <w:pPr>
        <w:ind w:left="666" w:hanging="166"/>
      </w:pPr>
      <w:rPr>
        <w:rFonts w:hint="default"/>
        <w:lang w:val="en-US" w:eastAsia="en-US" w:bidi="ar-SA"/>
      </w:rPr>
    </w:lvl>
    <w:lvl w:ilvl="2" w:tplc="6E0AD2DE">
      <w:numFmt w:val="bullet"/>
      <w:lvlText w:val="•"/>
      <w:lvlJc w:val="left"/>
      <w:pPr>
        <w:ind w:left="1052" w:hanging="166"/>
      </w:pPr>
      <w:rPr>
        <w:rFonts w:hint="default"/>
        <w:lang w:val="en-US" w:eastAsia="en-US" w:bidi="ar-SA"/>
      </w:rPr>
    </w:lvl>
    <w:lvl w:ilvl="3" w:tplc="22FC956C">
      <w:numFmt w:val="bullet"/>
      <w:lvlText w:val="•"/>
      <w:lvlJc w:val="left"/>
      <w:pPr>
        <w:ind w:left="1438" w:hanging="166"/>
      </w:pPr>
      <w:rPr>
        <w:rFonts w:hint="default"/>
        <w:lang w:val="en-US" w:eastAsia="en-US" w:bidi="ar-SA"/>
      </w:rPr>
    </w:lvl>
    <w:lvl w:ilvl="4" w:tplc="E0AEF9EE">
      <w:numFmt w:val="bullet"/>
      <w:lvlText w:val="•"/>
      <w:lvlJc w:val="left"/>
      <w:pPr>
        <w:ind w:left="1824" w:hanging="166"/>
      </w:pPr>
      <w:rPr>
        <w:rFonts w:hint="default"/>
        <w:lang w:val="en-US" w:eastAsia="en-US" w:bidi="ar-SA"/>
      </w:rPr>
    </w:lvl>
    <w:lvl w:ilvl="5" w:tplc="ACF84D6A">
      <w:numFmt w:val="bullet"/>
      <w:lvlText w:val="•"/>
      <w:lvlJc w:val="left"/>
      <w:pPr>
        <w:ind w:left="2210" w:hanging="166"/>
      </w:pPr>
      <w:rPr>
        <w:rFonts w:hint="default"/>
        <w:lang w:val="en-US" w:eastAsia="en-US" w:bidi="ar-SA"/>
      </w:rPr>
    </w:lvl>
    <w:lvl w:ilvl="6" w:tplc="6858574E">
      <w:numFmt w:val="bullet"/>
      <w:lvlText w:val="•"/>
      <w:lvlJc w:val="left"/>
      <w:pPr>
        <w:ind w:left="2596" w:hanging="166"/>
      </w:pPr>
      <w:rPr>
        <w:rFonts w:hint="default"/>
        <w:lang w:val="en-US" w:eastAsia="en-US" w:bidi="ar-SA"/>
      </w:rPr>
    </w:lvl>
    <w:lvl w:ilvl="7" w:tplc="E5F20EA2">
      <w:numFmt w:val="bullet"/>
      <w:lvlText w:val="•"/>
      <w:lvlJc w:val="left"/>
      <w:pPr>
        <w:ind w:left="2982" w:hanging="166"/>
      </w:pPr>
      <w:rPr>
        <w:rFonts w:hint="default"/>
        <w:lang w:val="en-US" w:eastAsia="en-US" w:bidi="ar-SA"/>
      </w:rPr>
    </w:lvl>
    <w:lvl w:ilvl="8" w:tplc="D1A2DFD8">
      <w:numFmt w:val="bullet"/>
      <w:lvlText w:val="•"/>
      <w:lvlJc w:val="left"/>
      <w:pPr>
        <w:ind w:left="3368" w:hanging="166"/>
      </w:pPr>
      <w:rPr>
        <w:rFonts w:hint="default"/>
        <w:lang w:val="en-US" w:eastAsia="en-US" w:bidi="ar-SA"/>
      </w:rPr>
    </w:lvl>
  </w:abstractNum>
  <w:abstractNum w:abstractNumId="3" w15:restartNumberingAfterBreak="0">
    <w:nsid w:val="486E6969"/>
    <w:multiLevelType w:val="hybridMultilevel"/>
    <w:tmpl w:val="6DCA5442"/>
    <w:lvl w:ilvl="0" w:tplc="FF9E15DE">
      <w:numFmt w:val="bullet"/>
      <w:lvlText w:val=""/>
      <w:lvlJc w:val="left"/>
      <w:pPr>
        <w:ind w:left="94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524E0856">
      <w:numFmt w:val="bullet"/>
      <w:lvlText w:val="•"/>
      <w:lvlJc w:val="left"/>
      <w:pPr>
        <w:ind w:left="1908" w:hanging="360"/>
      </w:pPr>
      <w:rPr>
        <w:rFonts w:hint="default"/>
        <w:lang w:val="en-US" w:eastAsia="en-US" w:bidi="ar-SA"/>
      </w:rPr>
    </w:lvl>
    <w:lvl w:ilvl="2" w:tplc="4ED80334">
      <w:numFmt w:val="bullet"/>
      <w:lvlText w:val="•"/>
      <w:lvlJc w:val="left"/>
      <w:pPr>
        <w:ind w:left="2876" w:hanging="360"/>
      </w:pPr>
      <w:rPr>
        <w:rFonts w:hint="default"/>
        <w:lang w:val="en-US" w:eastAsia="en-US" w:bidi="ar-SA"/>
      </w:rPr>
    </w:lvl>
    <w:lvl w:ilvl="3" w:tplc="5FBAFD3A">
      <w:numFmt w:val="bullet"/>
      <w:lvlText w:val="•"/>
      <w:lvlJc w:val="left"/>
      <w:pPr>
        <w:ind w:left="3845" w:hanging="360"/>
      </w:pPr>
      <w:rPr>
        <w:rFonts w:hint="default"/>
        <w:lang w:val="en-US" w:eastAsia="en-US" w:bidi="ar-SA"/>
      </w:rPr>
    </w:lvl>
    <w:lvl w:ilvl="4" w:tplc="57548AA6">
      <w:numFmt w:val="bullet"/>
      <w:lvlText w:val="•"/>
      <w:lvlJc w:val="left"/>
      <w:pPr>
        <w:ind w:left="4813" w:hanging="360"/>
      </w:pPr>
      <w:rPr>
        <w:rFonts w:hint="default"/>
        <w:lang w:val="en-US" w:eastAsia="en-US" w:bidi="ar-SA"/>
      </w:rPr>
    </w:lvl>
    <w:lvl w:ilvl="5" w:tplc="6BB475BC">
      <w:numFmt w:val="bullet"/>
      <w:lvlText w:val="•"/>
      <w:lvlJc w:val="left"/>
      <w:pPr>
        <w:ind w:left="5782" w:hanging="360"/>
      </w:pPr>
      <w:rPr>
        <w:rFonts w:hint="default"/>
        <w:lang w:val="en-US" w:eastAsia="en-US" w:bidi="ar-SA"/>
      </w:rPr>
    </w:lvl>
    <w:lvl w:ilvl="6" w:tplc="459A77DC">
      <w:numFmt w:val="bullet"/>
      <w:lvlText w:val="•"/>
      <w:lvlJc w:val="left"/>
      <w:pPr>
        <w:ind w:left="6750" w:hanging="360"/>
      </w:pPr>
      <w:rPr>
        <w:rFonts w:hint="default"/>
        <w:lang w:val="en-US" w:eastAsia="en-US" w:bidi="ar-SA"/>
      </w:rPr>
    </w:lvl>
    <w:lvl w:ilvl="7" w:tplc="A894DC0C">
      <w:numFmt w:val="bullet"/>
      <w:lvlText w:val="•"/>
      <w:lvlJc w:val="left"/>
      <w:pPr>
        <w:ind w:left="7718" w:hanging="360"/>
      </w:pPr>
      <w:rPr>
        <w:rFonts w:hint="default"/>
        <w:lang w:val="en-US" w:eastAsia="en-US" w:bidi="ar-SA"/>
      </w:rPr>
    </w:lvl>
    <w:lvl w:ilvl="8" w:tplc="60F2A47A">
      <w:numFmt w:val="bullet"/>
      <w:lvlText w:val="•"/>
      <w:lvlJc w:val="left"/>
      <w:pPr>
        <w:ind w:left="868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690C44F4"/>
    <w:multiLevelType w:val="hybridMultilevel"/>
    <w:tmpl w:val="1B4A302C"/>
    <w:lvl w:ilvl="0" w:tplc="71DA2606">
      <w:numFmt w:val="bullet"/>
      <w:lvlText w:val=""/>
      <w:lvlJc w:val="left"/>
      <w:pPr>
        <w:ind w:left="273" w:hanging="166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26D400D4">
      <w:numFmt w:val="bullet"/>
      <w:lvlText w:val="•"/>
      <w:lvlJc w:val="left"/>
      <w:pPr>
        <w:ind w:left="666" w:hanging="166"/>
      </w:pPr>
      <w:rPr>
        <w:rFonts w:hint="default"/>
        <w:lang w:val="en-US" w:eastAsia="en-US" w:bidi="ar-SA"/>
      </w:rPr>
    </w:lvl>
    <w:lvl w:ilvl="2" w:tplc="23140A62">
      <w:numFmt w:val="bullet"/>
      <w:lvlText w:val="•"/>
      <w:lvlJc w:val="left"/>
      <w:pPr>
        <w:ind w:left="1052" w:hanging="166"/>
      </w:pPr>
      <w:rPr>
        <w:rFonts w:hint="default"/>
        <w:lang w:val="en-US" w:eastAsia="en-US" w:bidi="ar-SA"/>
      </w:rPr>
    </w:lvl>
    <w:lvl w:ilvl="3" w:tplc="C8A4DED6">
      <w:numFmt w:val="bullet"/>
      <w:lvlText w:val="•"/>
      <w:lvlJc w:val="left"/>
      <w:pPr>
        <w:ind w:left="1438" w:hanging="166"/>
      </w:pPr>
      <w:rPr>
        <w:rFonts w:hint="default"/>
        <w:lang w:val="en-US" w:eastAsia="en-US" w:bidi="ar-SA"/>
      </w:rPr>
    </w:lvl>
    <w:lvl w:ilvl="4" w:tplc="43E6220C">
      <w:numFmt w:val="bullet"/>
      <w:lvlText w:val="•"/>
      <w:lvlJc w:val="left"/>
      <w:pPr>
        <w:ind w:left="1824" w:hanging="166"/>
      </w:pPr>
      <w:rPr>
        <w:rFonts w:hint="default"/>
        <w:lang w:val="en-US" w:eastAsia="en-US" w:bidi="ar-SA"/>
      </w:rPr>
    </w:lvl>
    <w:lvl w:ilvl="5" w:tplc="6EC871F4">
      <w:numFmt w:val="bullet"/>
      <w:lvlText w:val="•"/>
      <w:lvlJc w:val="left"/>
      <w:pPr>
        <w:ind w:left="2210" w:hanging="166"/>
      </w:pPr>
      <w:rPr>
        <w:rFonts w:hint="default"/>
        <w:lang w:val="en-US" w:eastAsia="en-US" w:bidi="ar-SA"/>
      </w:rPr>
    </w:lvl>
    <w:lvl w:ilvl="6" w:tplc="23B2E6D2">
      <w:numFmt w:val="bullet"/>
      <w:lvlText w:val="•"/>
      <w:lvlJc w:val="left"/>
      <w:pPr>
        <w:ind w:left="2596" w:hanging="166"/>
      </w:pPr>
      <w:rPr>
        <w:rFonts w:hint="default"/>
        <w:lang w:val="en-US" w:eastAsia="en-US" w:bidi="ar-SA"/>
      </w:rPr>
    </w:lvl>
    <w:lvl w:ilvl="7" w:tplc="A9327348">
      <w:numFmt w:val="bullet"/>
      <w:lvlText w:val="•"/>
      <w:lvlJc w:val="left"/>
      <w:pPr>
        <w:ind w:left="2982" w:hanging="166"/>
      </w:pPr>
      <w:rPr>
        <w:rFonts w:hint="default"/>
        <w:lang w:val="en-US" w:eastAsia="en-US" w:bidi="ar-SA"/>
      </w:rPr>
    </w:lvl>
    <w:lvl w:ilvl="8" w:tplc="02D869C2">
      <w:numFmt w:val="bullet"/>
      <w:lvlText w:val="•"/>
      <w:lvlJc w:val="left"/>
      <w:pPr>
        <w:ind w:left="3368" w:hanging="166"/>
      </w:pPr>
      <w:rPr>
        <w:rFonts w:hint="default"/>
        <w:lang w:val="en-US" w:eastAsia="en-US" w:bidi="ar-SA"/>
      </w:rPr>
    </w:lvl>
  </w:abstractNum>
  <w:abstractNum w:abstractNumId="5" w15:restartNumberingAfterBreak="0">
    <w:nsid w:val="6B904A38"/>
    <w:multiLevelType w:val="hybridMultilevel"/>
    <w:tmpl w:val="2DAC6B42"/>
    <w:lvl w:ilvl="0" w:tplc="352C59E0">
      <w:numFmt w:val="bullet"/>
      <w:lvlText w:val=""/>
      <w:lvlJc w:val="left"/>
      <w:pPr>
        <w:ind w:left="272" w:hanging="166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214A8D4">
      <w:numFmt w:val="bullet"/>
      <w:lvlText w:val="•"/>
      <w:lvlJc w:val="left"/>
      <w:pPr>
        <w:ind w:left="746" w:hanging="166"/>
      </w:pPr>
      <w:rPr>
        <w:rFonts w:hint="default"/>
        <w:lang w:val="en-US" w:eastAsia="en-US" w:bidi="ar-SA"/>
      </w:rPr>
    </w:lvl>
    <w:lvl w:ilvl="2" w:tplc="63180994">
      <w:numFmt w:val="bullet"/>
      <w:lvlText w:val="•"/>
      <w:lvlJc w:val="left"/>
      <w:pPr>
        <w:ind w:left="1212" w:hanging="166"/>
      </w:pPr>
      <w:rPr>
        <w:rFonts w:hint="default"/>
        <w:lang w:val="en-US" w:eastAsia="en-US" w:bidi="ar-SA"/>
      </w:rPr>
    </w:lvl>
    <w:lvl w:ilvl="3" w:tplc="CE285E60">
      <w:numFmt w:val="bullet"/>
      <w:lvlText w:val="•"/>
      <w:lvlJc w:val="left"/>
      <w:pPr>
        <w:ind w:left="1678" w:hanging="166"/>
      </w:pPr>
      <w:rPr>
        <w:rFonts w:hint="default"/>
        <w:lang w:val="en-US" w:eastAsia="en-US" w:bidi="ar-SA"/>
      </w:rPr>
    </w:lvl>
    <w:lvl w:ilvl="4" w:tplc="E96C7112">
      <w:numFmt w:val="bullet"/>
      <w:lvlText w:val="•"/>
      <w:lvlJc w:val="left"/>
      <w:pPr>
        <w:ind w:left="2145" w:hanging="166"/>
      </w:pPr>
      <w:rPr>
        <w:rFonts w:hint="default"/>
        <w:lang w:val="en-US" w:eastAsia="en-US" w:bidi="ar-SA"/>
      </w:rPr>
    </w:lvl>
    <w:lvl w:ilvl="5" w:tplc="2CD0A356">
      <w:numFmt w:val="bullet"/>
      <w:lvlText w:val="•"/>
      <w:lvlJc w:val="left"/>
      <w:pPr>
        <w:ind w:left="2611" w:hanging="166"/>
      </w:pPr>
      <w:rPr>
        <w:rFonts w:hint="default"/>
        <w:lang w:val="en-US" w:eastAsia="en-US" w:bidi="ar-SA"/>
      </w:rPr>
    </w:lvl>
    <w:lvl w:ilvl="6" w:tplc="C884216E">
      <w:numFmt w:val="bullet"/>
      <w:lvlText w:val="•"/>
      <w:lvlJc w:val="left"/>
      <w:pPr>
        <w:ind w:left="3077" w:hanging="166"/>
      </w:pPr>
      <w:rPr>
        <w:rFonts w:hint="default"/>
        <w:lang w:val="en-US" w:eastAsia="en-US" w:bidi="ar-SA"/>
      </w:rPr>
    </w:lvl>
    <w:lvl w:ilvl="7" w:tplc="EE8AB1D4">
      <w:numFmt w:val="bullet"/>
      <w:lvlText w:val="•"/>
      <w:lvlJc w:val="left"/>
      <w:pPr>
        <w:ind w:left="3544" w:hanging="166"/>
      </w:pPr>
      <w:rPr>
        <w:rFonts w:hint="default"/>
        <w:lang w:val="en-US" w:eastAsia="en-US" w:bidi="ar-SA"/>
      </w:rPr>
    </w:lvl>
    <w:lvl w:ilvl="8" w:tplc="8F7E4632">
      <w:numFmt w:val="bullet"/>
      <w:lvlText w:val="•"/>
      <w:lvlJc w:val="left"/>
      <w:pPr>
        <w:ind w:left="4010" w:hanging="166"/>
      </w:pPr>
      <w:rPr>
        <w:rFonts w:hint="default"/>
        <w:lang w:val="en-US" w:eastAsia="en-US" w:bidi="ar-SA"/>
      </w:rPr>
    </w:lvl>
  </w:abstractNum>
  <w:abstractNum w:abstractNumId="6" w15:restartNumberingAfterBreak="0">
    <w:nsid w:val="7DA91998"/>
    <w:multiLevelType w:val="hybridMultilevel"/>
    <w:tmpl w:val="31F6FAAE"/>
    <w:lvl w:ilvl="0" w:tplc="894A4F52">
      <w:numFmt w:val="bullet"/>
      <w:lvlText w:val=""/>
      <w:lvlJc w:val="left"/>
      <w:pPr>
        <w:ind w:left="273" w:hanging="166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77B865C6">
      <w:numFmt w:val="bullet"/>
      <w:lvlText w:val="•"/>
      <w:lvlJc w:val="left"/>
      <w:pPr>
        <w:ind w:left="666" w:hanging="166"/>
      </w:pPr>
      <w:rPr>
        <w:rFonts w:hint="default"/>
        <w:lang w:val="en-US" w:eastAsia="en-US" w:bidi="ar-SA"/>
      </w:rPr>
    </w:lvl>
    <w:lvl w:ilvl="2" w:tplc="E12626B8">
      <w:numFmt w:val="bullet"/>
      <w:lvlText w:val="•"/>
      <w:lvlJc w:val="left"/>
      <w:pPr>
        <w:ind w:left="1052" w:hanging="166"/>
      </w:pPr>
      <w:rPr>
        <w:rFonts w:hint="default"/>
        <w:lang w:val="en-US" w:eastAsia="en-US" w:bidi="ar-SA"/>
      </w:rPr>
    </w:lvl>
    <w:lvl w:ilvl="3" w:tplc="D76AA892">
      <w:numFmt w:val="bullet"/>
      <w:lvlText w:val="•"/>
      <w:lvlJc w:val="left"/>
      <w:pPr>
        <w:ind w:left="1438" w:hanging="166"/>
      </w:pPr>
      <w:rPr>
        <w:rFonts w:hint="default"/>
        <w:lang w:val="en-US" w:eastAsia="en-US" w:bidi="ar-SA"/>
      </w:rPr>
    </w:lvl>
    <w:lvl w:ilvl="4" w:tplc="711A5058">
      <w:numFmt w:val="bullet"/>
      <w:lvlText w:val="•"/>
      <w:lvlJc w:val="left"/>
      <w:pPr>
        <w:ind w:left="1824" w:hanging="166"/>
      </w:pPr>
      <w:rPr>
        <w:rFonts w:hint="default"/>
        <w:lang w:val="en-US" w:eastAsia="en-US" w:bidi="ar-SA"/>
      </w:rPr>
    </w:lvl>
    <w:lvl w:ilvl="5" w:tplc="B37E7604">
      <w:numFmt w:val="bullet"/>
      <w:lvlText w:val="•"/>
      <w:lvlJc w:val="left"/>
      <w:pPr>
        <w:ind w:left="2210" w:hanging="166"/>
      </w:pPr>
      <w:rPr>
        <w:rFonts w:hint="default"/>
        <w:lang w:val="en-US" w:eastAsia="en-US" w:bidi="ar-SA"/>
      </w:rPr>
    </w:lvl>
    <w:lvl w:ilvl="6" w:tplc="040A6662">
      <w:numFmt w:val="bullet"/>
      <w:lvlText w:val="•"/>
      <w:lvlJc w:val="left"/>
      <w:pPr>
        <w:ind w:left="2596" w:hanging="166"/>
      </w:pPr>
      <w:rPr>
        <w:rFonts w:hint="default"/>
        <w:lang w:val="en-US" w:eastAsia="en-US" w:bidi="ar-SA"/>
      </w:rPr>
    </w:lvl>
    <w:lvl w:ilvl="7" w:tplc="188E5C98">
      <w:numFmt w:val="bullet"/>
      <w:lvlText w:val="•"/>
      <w:lvlJc w:val="left"/>
      <w:pPr>
        <w:ind w:left="2982" w:hanging="166"/>
      </w:pPr>
      <w:rPr>
        <w:rFonts w:hint="default"/>
        <w:lang w:val="en-US" w:eastAsia="en-US" w:bidi="ar-SA"/>
      </w:rPr>
    </w:lvl>
    <w:lvl w:ilvl="8" w:tplc="BA7243A2">
      <w:numFmt w:val="bullet"/>
      <w:lvlText w:val="•"/>
      <w:lvlJc w:val="left"/>
      <w:pPr>
        <w:ind w:left="3368" w:hanging="166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9D5"/>
    <w:rsid w:val="00013405"/>
    <w:rsid w:val="0008035A"/>
    <w:rsid w:val="002639D5"/>
    <w:rsid w:val="003110CF"/>
    <w:rsid w:val="00321DF0"/>
    <w:rsid w:val="00467932"/>
    <w:rsid w:val="004F38C6"/>
    <w:rsid w:val="006A6127"/>
    <w:rsid w:val="00756716"/>
    <w:rsid w:val="00AB7C8B"/>
    <w:rsid w:val="00BD3409"/>
    <w:rsid w:val="00DB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CEE85D"/>
  <w15:docId w15:val="{5B41ABEE-BEE1-4FDC-B65F-9EA47ECDF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227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0"/>
      <w:ind w:left="20"/>
    </w:pPr>
    <w:rPr>
      <w:rFonts w:ascii="Arial" w:eastAsia="Arial" w:hAnsi="Arial" w:cs="Arial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spacing w:before="31"/>
      <w:ind w:left="947" w:hanging="361"/>
    </w:pPr>
  </w:style>
  <w:style w:type="paragraph" w:customStyle="1" w:styleId="TableParagraph">
    <w:name w:val="Table Paragraph"/>
    <w:basedOn w:val="Normal"/>
    <w:uiPriority w:val="1"/>
    <w:qFormat/>
    <w:pPr>
      <w:spacing w:line="242" w:lineRule="exact"/>
      <w:ind w:left="273" w:hanging="1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1E60A1E4262B4792517F6CDAEDFDA2" ma:contentTypeVersion="31" ma:contentTypeDescription="Create a new document." ma:contentTypeScope="" ma:versionID="ea79c07a691afef1d6caa2b4d76ea7c3">
  <xsd:schema xmlns:xsd="http://www.w3.org/2001/XMLSchema" xmlns:xs="http://www.w3.org/2001/XMLSchema" xmlns:p="http://schemas.microsoft.com/office/2006/metadata/properties" xmlns:ns3="9f9091da-c104-4f3b-8cdb-94f5b8becec8" xmlns:ns4="6163c13c-5fef-4204-93cd-f15e72b8bf0c" targetNamespace="http://schemas.microsoft.com/office/2006/metadata/properties" ma:root="true" ma:fieldsID="b3d538419db835215718d28e1f8b48e7" ns3:_="" ns4:_="">
    <xsd:import namespace="9f9091da-c104-4f3b-8cdb-94f5b8becec8"/>
    <xsd:import namespace="6163c13c-5fef-4204-93cd-f15e72b8bf0c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9091da-c104-4f3b-8cdb-94f5b8becec8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33" nillable="true" ma:displayName="_activity" ma:hidden="true" ma:internalName="_activity">
      <xsd:simpleType>
        <xsd:restriction base="dms:Note"/>
      </xsd:simpleType>
    </xsd:element>
    <xsd:element name="MediaServiceSystemTags" ma:index="3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3c13c-5fef-4204-93cd-f15e72b8bf0c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lf_Registration_Enabled xmlns="9f9091da-c104-4f3b-8cdb-94f5b8becec8" xsi:nil="true"/>
    <Teachers xmlns="9f9091da-c104-4f3b-8cdb-94f5b8becec8">
      <UserInfo>
        <DisplayName/>
        <AccountId xsi:nil="true"/>
        <AccountType/>
      </UserInfo>
    </Teachers>
    <Students xmlns="9f9091da-c104-4f3b-8cdb-94f5b8becec8">
      <UserInfo>
        <DisplayName/>
        <AccountId xsi:nil="true"/>
        <AccountType/>
      </UserInfo>
    </Students>
    <Invited_Teachers xmlns="9f9091da-c104-4f3b-8cdb-94f5b8becec8" xsi:nil="true"/>
    <Is_Collaboration_Space_Locked xmlns="9f9091da-c104-4f3b-8cdb-94f5b8becec8" xsi:nil="true"/>
    <Templates xmlns="9f9091da-c104-4f3b-8cdb-94f5b8becec8" xsi:nil="true"/>
    <Has_Teacher_Only_SectionGroup xmlns="9f9091da-c104-4f3b-8cdb-94f5b8becec8" xsi:nil="true"/>
    <NotebookType xmlns="9f9091da-c104-4f3b-8cdb-94f5b8becec8" xsi:nil="true"/>
    <FolderType xmlns="9f9091da-c104-4f3b-8cdb-94f5b8becec8" xsi:nil="true"/>
    <CultureName xmlns="9f9091da-c104-4f3b-8cdb-94f5b8becec8" xsi:nil="true"/>
    <Owner xmlns="9f9091da-c104-4f3b-8cdb-94f5b8becec8">
      <UserInfo>
        <DisplayName/>
        <AccountId xsi:nil="true"/>
        <AccountType/>
      </UserInfo>
    </Owner>
    <AppVersion xmlns="9f9091da-c104-4f3b-8cdb-94f5b8becec8" xsi:nil="true"/>
    <Invited_Students xmlns="9f9091da-c104-4f3b-8cdb-94f5b8becec8" xsi:nil="true"/>
    <DefaultSectionNames xmlns="9f9091da-c104-4f3b-8cdb-94f5b8becec8" xsi:nil="true"/>
    <_activity xmlns="9f9091da-c104-4f3b-8cdb-94f5b8becec8" xsi:nil="true"/>
    <Student_Groups xmlns="9f9091da-c104-4f3b-8cdb-94f5b8becec8">
      <UserInfo>
        <DisplayName/>
        <AccountId xsi:nil="true"/>
        <AccountType/>
      </UserInfo>
    </Student_Groups>
  </documentManagement>
</p:properties>
</file>

<file path=customXml/itemProps1.xml><?xml version="1.0" encoding="utf-8"?>
<ds:datastoreItem xmlns:ds="http://schemas.openxmlformats.org/officeDocument/2006/customXml" ds:itemID="{C8B49FBA-6831-4591-865B-DB4E184A69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9091da-c104-4f3b-8cdb-94f5b8becec8"/>
    <ds:schemaRef ds:uri="6163c13c-5fef-4204-93cd-f15e72b8bf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E447C1-F3F3-4D9F-8AC8-5010B76399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D8CCD8-4224-4E6E-9145-CA42551571B7}">
  <ds:schemaRefs>
    <ds:schemaRef ds:uri="http://schemas.microsoft.com/office/2006/metadata/properties"/>
    <ds:schemaRef ds:uri="http://schemas.microsoft.com/office/infopath/2007/PartnerControls"/>
    <ds:schemaRef ds:uri="9f9091da-c104-4f3b-8cdb-94f5b8bece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FARNHAM ROYAL C</vt:lpstr>
    </vt:vector>
  </TitlesOfParts>
  <Company/>
  <LinksUpToDate>false</LinksUpToDate>
  <CharactersWithSpaces>9062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FARNHAM ROYAL C</dc:title>
  <dc:creator>J D Tate</dc:creator>
  <cp:lastModifiedBy>Mr J Farmer</cp:lastModifiedBy>
  <cp:revision>2</cp:revision>
  <dcterms:created xsi:type="dcterms:W3CDTF">2026-04-30T11:13:00Z</dcterms:created>
  <dcterms:modified xsi:type="dcterms:W3CDTF">2026-04-30T11:13:00Z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2024-09-16T00:00:00Z</vt:filetime>
  </property>
  <property fmtid="{D5CDD505-2E9C-101B-9397-08002B2CF9AE}" pid="5" name="ContentTypeId">
    <vt:lpwstr>0x0101006D1E60A1E4262B4792517F6CDAEDFDA2</vt:lpwstr>
  </property>
</Properties>
</file>